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8D" w:rsidRPr="00764136" w:rsidRDefault="0010078D" w:rsidP="00764136">
      <w:pPr>
        <w:rPr>
          <w:b/>
          <w:szCs w:val="28"/>
        </w:rPr>
      </w:pPr>
      <w:r>
        <w:t xml:space="preserve">   </w:t>
      </w:r>
    </w:p>
    <w:p w:rsidR="0010078D" w:rsidRDefault="0010078D" w:rsidP="0010078D">
      <w:pPr>
        <w:tabs>
          <w:tab w:val="left" w:pos="2511"/>
          <w:tab w:val="left" w:pos="2918"/>
        </w:tabs>
        <w:ind w:left="24" w:firstLine="696"/>
        <w:jc w:val="center"/>
        <w:rPr>
          <w:szCs w:val="28"/>
        </w:rPr>
      </w:pPr>
      <w:r>
        <w:rPr>
          <w:szCs w:val="28"/>
        </w:rPr>
        <w:t>ПРОТОКОЛ</w:t>
      </w:r>
    </w:p>
    <w:p w:rsidR="0010078D" w:rsidRPr="000B6EFA" w:rsidRDefault="0010078D" w:rsidP="0010078D">
      <w:pPr>
        <w:ind w:left="60" w:right="60"/>
        <w:jc w:val="center"/>
        <w:rPr>
          <w:rFonts w:ascii="Verdana" w:hAnsi="Verdana"/>
          <w:szCs w:val="28"/>
        </w:rPr>
      </w:pPr>
      <w:r>
        <w:rPr>
          <w:szCs w:val="28"/>
        </w:rPr>
        <w:t>электронного голосования по отбору практик гражданских инициатив в рамках развития инициативного бюджетирования на территории Каменно-Степного сельского поселения Таловского муниципального района Воронежской области</w:t>
      </w:r>
    </w:p>
    <w:p w:rsidR="0010078D" w:rsidRDefault="0010078D" w:rsidP="0010078D">
      <w:pPr>
        <w:tabs>
          <w:tab w:val="left" w:pos="2511"/>
          <w:tab w:val="left" w:pos="2918"/>
        </w:tabs>
        <w:ind w:left="24" w:firstLine="696"/>
        <w:jc w:val="center"/>
        <w:rPr>
          <w:szCs w:val="28"/>
        </w:rPr>
      </w:pPr>
    </w:p>
    <w:p w:rsidR="00B91EE9" w:rsidRDefault="00B91EE9" w:rsidP="004425C5">
      <w:pPr>
        <w:tabs>
          <w:tab w:val="left" w:pos="2511"/>
          <w:tab w:val="left" w:pos="2918"/>
          <w:tab w:val="left" w:pos="8042"/>
        </w:tabs>
        <w:ind w:left="23" w:firstLine="697"/>
        <w:jc w:val="both"/>
        <w:rPr>
          <w:szCs w:val="28"/>
        </w:rPr>
      </w:pPr>
      <w:r>
        <w:rPr>
          <w:szCs w:val="28"/>
        </w:rPr>
        <w:t>Дата проведения: 25.03.2022 г.</w:t>
      </w:r>
    </w:p>
    <w:p w:rsidR="0010078D" w:rsidRDefault="0010078D" w:rsidP="004425C5">
      <w:pPr>
        <w:tabs>
          <w:tab w:val="left" w:pos="2511"/>
          <w:tab w:val="left" w:pos="2918"/>
          <w:tab w:val="left" w:pos="8042"/>
        </w:tabs>
        <w:ind w:left="23" w:firstLine="697"/>
        <w:jc w:val="both"/>
        <w:rPr>
          <w:szCs w:val="28"/>
        </w:rPr>
      </w:pPr>
      <w:r>
        <w:rPr>
          <w:szCs w:val="28"/>
        </w:rPr>
        <w:t xml:space="preserve">Место проведения: </w:t>
      </w:r>
      <w:r w:rsidR="00B91EE9">
        <w:rPr>
          <w:szCs w:val="28"/>
        </w:rPr>
        <w:t>администрация Каменно-Степного сельского поселения.</w:t>
      </w:r>
    </w:p>
    <w:p w:rsidR="00B91EE9" w:rsidRDefault="00B91EE9" w:rsidP="004425C5">
      <w:pPr>
        <w:tabs>
          <w:tab w:val="left" w:pos="2511"/>
          <w:tab w:val="left" w:pos="2918"/>
          <w:tab w:val="left" w:pos="8042"/>
        </w:tabs>
        <w:ind w:left="23" w:firstLine="697"/>
        <w:jc w:val="both"/>
        <w:rPr>
          <w:szCs w:val="28"/>
        </w:rPr>
      </w:pPr>
      <w:r>
        <w:rPr>
          <w:szCs w:val="28"/>
        </w:rPr>
        <w:t>Присутствовали: рабочая группа по подготовке протокола электронного голосования</w:t>
      </w:r>
      <w:r w:rsidR="00BD4EE1">
        <w:rPr>
          <w:szCs w:val="28"/>
        </w:rPr>
        <w:t>:</w:t>
      </w:r>
    </w:p>
    <w:p w:rsidR="00B91EE9" w:rsidRPr="00BD4EE1" w:rsidRDefault="00B91EE9" w:rsidP="00BD4EE1">
      <w:pPr>
        <w:tabs>
          <w:tab w:val="left" w:pos="3031"/>
        </w:tabs>
        <w:spacing w:after="200"/>
        <w:contextualSpacing/>
        <w:jc w:val="both"/>
        <w:rPr>
          <w:szCs w:val="28"/>
        </w:rPr>
      </w:pPr>
      <w:proofErr w:type="spellStart"/>
      <w:r w:rsidRPr="00BD4EE1">
        <w:rPr>
          <w:szCs w:val="28"/>
        </w:rPr>
        <w:t>Доброквашина</w:t>
      </w:r>
      <w:proofErr w:type="spellEnd"/>
      <w:r w:rsidRPr="00BD4EE1">
        <w:rPr>
          <w:szCs w:val="28"/>
        </w:rPr>
        <w:t xml:space="preserve"> О.В., заместитель главы администрации Каменно-Степного сельского поселения, председатель рабочей группы</w:t>
      </w:r>
    </w:p>
    <w:p w:rsidR="00B91EE9" w:rsidRPr="00BD4EE1" w:rsidRDefault="00B91EE9" w:rsidP="00BD4EE1">
      <w:pPr>
        <w:tabs>
          <w:tab w:val="left" w:pos="3031"/>
        </w:tabs>
        <w:spacing w:after="200"/>
        <w:contextualSpacing/>
        <w:jc w:val="both"/>
        <w:rPr>
          <w:szCs w:val="28"/>
        </w:rPr>
      </w:pPr>
      <w:r w:rsidRPr="00BD4EE1">
        <w:rPr>
          <w:szCs w:val="28"/>
        </w:rPr>
        <w:t>Губанова В.Н., ведущий специалист администрации Каменно-Степного сельского поселения</w:t>
      </w:r>
    </w:p>
    <w:p w:rsidR="00B91EE9" w:rsidRPr="00BD4EE1" w:rsidRDefault="00B91EE9" w:rsidP="00BD4EE1">
      <w:pPr>
        <w:tabs>
          <w:tab w:val="left" w:pos="3031"/>
        </w:tabs>
        <w:spacing w:after="200"/>
        <w:contextualSpacing/>
        <w:jc w:val="both"/>
        <w:rPr>
          <w:szCs w:val="28"/>
        </w:rPr>
      </w:pPr>
      <w:r w:rsidRPr="00BD4EE1">
        <w:rPr>
          <w:szCs w:val="28"/>
        </w:rPr>
        <w:t>Козлова О.В., депутат СНД Каменно-Степного сельского поселения</w:t>
      </w:r>
      <w:r w:rsidR="00BD4EE1">
        <w:rPr>
          <w:szCs w:val="28"/>
        </w:rPr>
        <w:t>.</w:t>
      </w:r>
    </w:p>
    <w:p w:rsidR="00BD4EE1" w:rsidRDefault="00BD4EE1" w:rsidP="00BD4EE1">
      <w:pPr>
        <w:jc w:val="center"/>
        <w:rPr>
          <w:b/>
          <w:szCs w:val="28"/>
        </w:rPr>
      </w:pPr>
    </w:p>
    <w:p w:rsidR="00BD4EE1" w:rsidRDefault="00BD4EE1" w:rsidP="00BD4EE1">
      <w:pPr>
        <w:jc w:val="center"/>
        <w:rPr>
          <w:szCs w:val="28"/>
        </w:rPr>
      </w:pPr>
      <w:r>
        <w:rPr>
          <w:b/>
          <w:szCs w:val="28"/>
        </w:rPr>
        <w:t>ПОВЕСТКА</w:t>
      </w:r>
      <w:r w:rsidRPr="00973F90">
        <w:rPr>
          <w:szCs w:val="28"/>
        </w:rPr>
        <w:t>:</w:t>
      </w:r>
    </w:p>
    <w:p w:rsidR="00BD4EE1" w:rsidRPr="00973F90" w:rsidRDefault="00BD4EE1" w:rsidP="00BD4EE1">
      <w:pPr>
        <w:jc w:val="center"/>
        <w:rPr>
          <w:szCs w:val="28"/>
        </w:rPr>
      </w:pPr>
    </w:p>
    <w:p w:rsidR="00BD4EE1" w:rsidRPr="00973F90" w:rsidRDefault="00BD4EE1" w:rsidP="00BD4EE1">
      <w:pPr>
        <w:numPr>
          <w:ilvl w:val="0"/>
          <w:numId w:val="4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Поведение </w:t>
      </w:r>
      <w:r w:rsidRPr="002D6819">
        <w:rPr>
          <w:szCs w:val="28"/>
        </w:rPr>
        <w:t>итогов электронного голосования  с использованием информационного ресурса «Активный электронный гражданин» по выбору практик гражданских инициатив</w:t>
      </w:r>
      <w:r>
        <w:rPr>
          <w:szCs w:val="28"/>
        </w:rPr>
        <w:t>, подлежащих реализации в 2023 году</w:t>
      </w:r>
    </w:p>
    <w:p w:rsidR="00BD4EE1" w:rsidRDefault="00BD4EE1" w:rsidP="00BD4EE1">
      <w:pPr>
        <w:jc w:val="both"/>
        <w:rPr>
          <w:szCs w:val="28"/>
        </w:rPr>
      </w:pPr>
    </w:p>
    <w:p w:rsidR="00BD4EE1" w:rsidRDefault="00BD4EE1" w:rsidP="00BD4EE1">
      <w:pPr>
        <w:jc w:val="center"/>
        <w:rPr>
          <w:szCs w:val="28"/>
        </w:rPr>
      </w:pPr>
      <w:r w:rsidRPr="002D6819">
        <w:rPr>
          <w:b/>
          <w:szCs w:val="28"/>
        </w:rPr>
        <w:t>СЛУШАЛИ</w:t>
      </w:r>
      <w:r w:rsidRPr="00973F90">
        <w:rPr>
          <w:szCs w:val="28"/>
        </w:rPr>
        <w:t>:</w:t>
      </w:r>
    </w:p>
    <w:p w:rsidR="00BD4EE1" w:rsidRDefault="00BD4EE1" w:rsidP="00BD4EE1">
      <w:pPr>
        <w:rPr>
          <w:lang w:eastAsia="x-none"/>
        </w:rPr>
      </w:pPr>
    </w:p>
    <w:p w:rsidR="00BD4EE1" w:rsidRDefault="00BD4EE1" w:rsidP="00BD4EE1">
      <w:pPr>
        <w:jc w:val="both"/>
        <w:rPr>
          <w:szCs w:val="28"/>
        </w:rPr>
      </w:pPr>
      <w:proofErr w:type="spellStart"/>
      <w:proofErr w:type="gramStart"/>
      <w:r>
        <w:rPr>
          <w:b/>
          <w:szCs w:val="28"/>
        </w:rPr>
        <w:t>Доброквашина</w:t>
      </w:r>
      <w:proofErr w:type="spellEnd"/>
      <w:r>
        <w:rPr>
          <w:b/>
          <w:szCs w:val="28"/>
        </w:rPr>
        <w:t xml:space="preserve"> О.В.,</w:t>
      </w:r>
      <w:r>
        <w:rPr>
          <w:b/>
          <w:szCs w:val="28"/>
        </w:rPr>
        <w:t xml:space="preserve">  </w:t>
      </w:r>
      <w:r w:rsidRPr="004556E9">
        <w:rPr>
          <w:szCs w:val="28"/>
        </w:rPr>
        <w:t>говорила, что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в соответствии с постановлением Правительства Воронежской области от 21 января 2019 года №30 «О реализации практик гражданских инициатив в рамках развития инициативного бюджетирования на территории Воронежской области» администрацией  </w:t>
      </w:r>
      <w:r>
        <w:rPr>
          <w:szCs w:val="28"/>
        </w:rPr>
        <w:t>Каменно-Степного</w:t>
      </w:r>
      <w:r>
        <w:rPr>
          <w:szCs w:val="28"/>
        </w:rPr>
        <w:t xml:space="preserve">  сельского поселения </w:t>
      </w:r>
      <w:r>
        <w:rPr>
          <w:szCs w:val="28"/>
        </w:rPr>
        <w:t xml:space="preserve">Таловского </w:t>
      </w:r>
      <w:r>
        <w:rPr>
          <w:szCs w:val="28"/>
        </w:rPr>
        <w:t xml:space="preserve">муниципального района Воронежской области принято решение о выборе практики  гражданской инициативы, подлежащей реализации в 2023 году на территории </w:t>
      </w:r>
      <w:r>
        <w:rPr>
          <w:szCs w:val="28"/>
        </w:rPr>
        <w:t>п. Высокий</w:t>
      </w:r>
      <w:r>
        <w:rPr>
          <w:szCs w:val="28"/>
        </w:rPr>
        <w:t>, посредством электронного голосования</w:t>
      </w:r>
      <w:proofErr w:type="gramEnd"/>
      <w:r>
        <w:rPr>
          <w:szCs w:val="28"/>
        </w:rPr>
        <w:t xml:space="preserve"> с использованием информационного ресурса «Активный электронный гражданин». </w:t>
      </w:r>
    </w:p>
    <w:p w:rsidR="00BD4EE1" w:rsidRDefault="00BD4EE1" w:rsidP="00BD4EE1">
      <w:pPr>
        <w:jc w:val="both"/>
        <w:rPr>
          <w:szCs w:val="28"/>
        </w:rPr>
      </w:pPr>
    </w:p>
    <w:p w:rsidR="00B91EE9" w:rsidRDefault="00BD4EE1" w:rsidP="00BD4EE1">
      <w:pPr>
        <w:jc w:val="both"/>
        <w:rPr>
          <w:szCs w:val="28"/>
        </w:rPr>
      </w:pPr>
      <w:r>
        <w:rPr>
          <w:b/>
          <w:szCs w:val="28"/>
        </w:rPr>
        <w:t>Губанова В.Н</w:t>
      </w:r>
      <w:r>
        <w:rPr>
          <w:b/>
          <w:szCs w:val="28"/>
        </w:rPr>
        <w:t xml:space="preserve">. </w:t>
      </w:r>
      <w:r>
        <w:rPr>
          <w:szCs w:val="28"/>
        </w:rPr>
        <w:t>отмети</w:t>
      </w:r>
      <w:r w:rsidRPr="00DA33CC">
        <w:rPr>
          <w:szCs w:val="28"/>
        </w:rPr>
        <w:t>ла</w:t>
      </w:r>
      <w:r>
        <w:rPr>
          <w:b/>
          <w:szCs w:val="28"/>
        </w:rPr>
        <w:t xml:space="preserve">, </w:t>
      </w:r>
      <w:r w:rsidRPr="00CF2CB9">
        <w:rPr>
          <w:szCs w:val="28"/>
        </w:rPr>
        <w:t xml:space="preserve">что </w:t>
      </w:r>
      <w:r>
        <w:rPr>
          <w:szCs w:val="28"/>
        </w:rPr>
        <w:t xml:space="preserve"> электронное голосование прохо</w:t>
      </w:r>
      <w:r>
        <w:rPr>
          <w:szCs w:val="28"/>
        </w:rPr>
        <w:t>дило в два этапа.</w:t>
      </w:r>
    </w:p>
    <w:p w:rsidR="00D44BA1" w:rsidRPr="00407A78" w:rsidRDefault="00407A78" w:rsidP="004425C5">
      <w:pPr>
        <w:tabs>
          <w:tab w:val="left" w:pos="2511"/>
          <w:tab w:val="left" w:pos="2918"/>
          <w:tab w:val="left" w:pos="8042"/>
        </w:tabs>
        <w:ind w:left="23" w:firstLine="697"/>
        <w:jc w:val="both"/>
        <w:rPr>
          <w:szCs w:val="28"/>
        </w:rPr>
      </w:pPr>
      <w:r>
        <w:rPr>
          <w:szCs w:val="28"/>
        </w:rPr>
        <w:t xml:space="preserve">На </w:t>
      </w:r>
      <w:r w:rsidR="0010078D">
        <w:rPr>
          <w:szCs w:val="28"/>
          <w:lang w:val="en-US"/>
        </w:rPr>
        <w:t>I</w:t>
      </w:r>
      <w:r w:rsidR="0010078D">
        <w:rPr>
          <w:szCs w:val="28"/>
        </w:rPr>
        <w:t xml:space="preserve"> этап</w:t>
      </w:r>
      <w:r>
        <w:rPr>
          <w:szCs w:val="28"/>
        </w:rPr>
        <w:t>е</w:t>
      </w:r>
      <w:r w:rsidR="004425C5">
        <w:rPr>
          <w:szCs w:val="28"/>
        </w:rPr>
        <w:t xml:space="preserve"> </w:t>
      </w:r>
      <w:r w:rsidR="00143AA3">
        <w:rPr>
          <w:szCs w:val="28"/>
        </w:rPr>
        <w:t>с 15.02. по 21.02.2022 г.</w:t>
      </w:r>
      <w:r>
        <w:rPr>
          <w:szCs w:val="28"/>
        </w:rPr>
        <w:t xml:space="preserve"> осуществлялся </w:t>
      </w:r>
      <w:r>
        <w:rPr>
          <w:szCs w:val="28"/>
        </w:rPr>
        <w:t>выбор направления практики</w:t>
      </w:r>
      <w:r>
        <w:rPr>
          <w:szCs w:val="28"/>
        </w:rPr>
        <w:t xml:space="preserve"> в рамках </w:t>
      </w:r>
      <w:r w:rsidR="00D44BA1" w:rsidRPr="00407A78">
        <w:rPr>
          <w:szCs w:val="28"/>
        </w:rPr>
        <w:t xml:space="preserve"> направлений, предусмотренных подпунктами 1.3.1-1.3.4</w:t>
      </w:r>
      <w:r w:rsidR="00D44BA1" w:rsidRPr="00407A78">
        <w:rPr>
          <w:szCs w:val="28"/>
        </w:rPr>
        <w:t xml:space="preserve"> </w:t>
      </w:r>
      <w:r w:rsidR="00D44BA1" w:rsidRPr="00407A78">
        <w:rPr>
          <w:szCs w:val="28"/>
        </w:rPr>
        <w:t xml:space="preserve"> Положения по отбору практик </w:t>
      </w:r>
      <w:r w:rsidR="00D44BA1" w:rsidRPr="00407A78">
        <w:rPr>
          <w:szCs w:val="28"/>
        </w:rPr>
        <w:t xml:space="preserve">гражданских инициатив </w:t>
      </w:r>
      <w:r w:rsidR="00D44BA1" w:rsidRPr="00407A78">
        <w:rPr>
          <w:szCs w:val="28"/>
        </w:rPr>
        <w:t>в рамках развития инициативного бюджетирования на территории Воронежской области</w:t>
      </w:r>
      <w:r>
        <w:rPr>
          <w:szCs w:val="28"/>
        </w:rPr>
        <w:t>:</w:t>
      </w:r>
    </w:p>
    <w:p w:rsidR="00D44BA1" w:rsidRPr="00782A22" w:rsidRDefault="00407A78" w:rsidP="004425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 xml:space="preserve"> </w:t>
      </w:r>
      <w:r w:rsidR="00D44BA1" w:rsidRPr="00782A22">
        <w:rPr>
          <w:rFonts w:ascii="Times New Roman" w:hAnsi="Times New Roman" w:cs="Times New Roman"/>
          <w:sz w:val="28"/>
          <w:szCs w:val="28"/>
        </w:rPr>
        <w:t xml:space="preserve">«За обустройство» </w:t>
      </w:r>
      <w:r w:rsidR="00BD4EE1">
        <w:rPr>
          <w:szCs w:val="28"/>
        </w:rPr>
        <w:t>–</w:t>
      </w:r>
      <w:r w:rsidR="00BD4EE1">
        <w:rPr>
          <w:szCs w:val="28"/>
        </w:rPr>
        <w:t xml:space="preserve"> </w:t>
      </w:r>
      <w:r w:rsidR="00D44BA1" w:rsidRPr="00782A22">
        <w:rPr>
          <w:rFonts w:ascii="Times New Roman" w:hAnsi="Times New Roman" w:cs="Times New Roman"/>
          <w:sz w:val="28"/>
          <w:szCs w:val="28"/>
        </w:rPr>
        <w:t>мероприятия по обустройству парков, скверов, бульваров;</w:t>
      </w:r>
    </w:p>
    <w:p w:rsidR="00D44BA1" w:rsidRPr="00782A22" w:rsidRDefault="00D44BA1" w:rsidP="004425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 xml:space="preserve">«Моя улица» </w:t>
      </w:r>
      <w:r w:rsidR="00BD4EE1">
        <w:rPr>
          <w:szCs w:val="28"/>
        </w:rPr>
        <w:t>–</w:t>
      </w:r>
      <w:r w:rsidRPr="00782A22">
        <w:rPr>
          <w:rFonts w:ascii="Times New Roman" w:hAnsi="Times New Roman" w:cs="Times New Roman"/>
          <w:sz w:val="28"/>
          <w:szCs w:val="28"/>
        </w:rPr>
        <w:t xml:space="preserve"> мероприятия по обустройству улиц, пешеходных зон, тротуаров, велодорожек, с установкой </w:t>
      </w:r>
      <w:proofErr w:type="spellStart"/>
      <w:r w:rsidRPr="00782A22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782A22">
        <w:rPr>
          <w:rFonts w:ascii="Times New Roman" w:hAnsi="Times New Roman" w:cs="Times New Roman"/>
          <w:sz w:val="28"/>
          <w:szCs w:val="28"/>
        </w:rPr>
        <w:t>;</w:t>
      </w:r>
    </w:p>
    <w:p w:rsidR="00D44BA1" w:rsidRPr="00F906E2" w:rsidRDefault="00D44BA1" w:rsidP="004425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lastRenderedPageBreak/>
        <w:t xml:space="preserve">«Открытое пространство» </w:t>
      </w:r>
      <w:r w:rsidR="00BD4EE1">
        <w:rPr>
          <w:szCs w:val="28"/>
        </w:rPr>
        <w:t>–</w:t>
      </w:r>
      <w:r w:rsidRPr="00782A22">
        <w:rPr>
          <w:rFonts w:ascii="Times New Roman" w:hAnsi="Times New Roman" w:cs="Times New Roman"/>
          <w:sz w:val="28"/>
          <w:szCs w:val="28"/>
        </w:rPr>
        <w:t xml:space="preserve"> мероприятия по обустройству смотровых</w:t>
      </w:r>
      <w:r w:rsidRPr="00F906E2">
        <w:rPr>
          <w:rFonts w:ascii="Times New Roman" w:hAnsi="Times New Roman" w:cs="Times New Roman"/>
          <w:sz w:val="28"/>
          <w:szCs w:val="28"/>
        </w:rPr>
        <w:t xml:space="preserve"> площадок, центральных площадей, набережных;</w:t>
      </w:r>
    </w:p>
    <w:p w:rsidR="00D44BA1" w:rsidRDefault="00D44BA1" w:rsidP="004425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E2">
        <w:rPr>
          <w:rFonts w:ascii="Times New Roman" w:hAnsi="Times New Roman" w:cs="Times New Roman"/>
          <w:sz w:val="28"/>
          <w:szCs w:val="28"/>
        </w:rPr>
        <w:t xml:space="preserve">«Социальное обустройство» </w:t>
      </w:r>
      <w:r w:rsidR="00BD4EE1">
        <w:rPr>
          <w:szCs w:val="28"/>
        </w:rPr>
        <w:t>–</w:t>
      </w:r>
      <w:bookmarkStart w:id="0" w:name="_GoBack"/>
      <w:bookmarkEnd w:id="0"/>
      <w:r w:rsidRPr="00F906E2">
        <w:rPr>
          <w:rFonts w:ascii="Times New Roman" w:hAnsi="Times New Roman" w:cs="Times New Roman"/>
          <w:sz w:val="28"/>
          <w:szCs w:val="28"/>
        </w:rPr>
        <w:t xml:space="preserve"> мероприятия по обустройству территорий, примыкающих к социально значимым объектам. </w:t>
      </w:r>
    </w:p>
    <w:p w:rsidR="00D44BA1" w:rsidRDefault="00D44BA1" w:rsidP="004425C5">
      <w:pPr>
        <w:tabs>
          <w:tab w:val="left" w:pos="2511"/>
          <w:tab w:val="left" w:pos="2918"/>
          <w:tab w:val="left" w:pos="8042"/>
        </w:tabs>
        <w:ind w:left="23" w:firstLine="697"/>
        <w:jc w:val="both"/>
        <w:rPr>
          <w:szCs w:val="28"/>
        </w:rPr>
      </w:pPr>
      <w:r>
        <w:rPr>
          <w:szCs w:val="28"/>
        </w:rPr>
        <w:t xml:space="preserve">По итогам </w:t>
      </w:r>
      <w:r w:rsidR="00407A78">
        <w:rPr>
          <w:szCs w:val="28"/>
        </w:rPr>
        <w:t xml:space="preserve">электронного </w:t>
      </w:r>
      <w:r>
        <w:rPr>
          <w:szCs w:val="28"/>
        </w:rPr>
        <w:t>голосования</w:t>
      </w:r>
      <w:r w:rsidR="00407A78">
        <w:rPr>
          <w:szCs w:val="28"/>
        </w:rPr>
        <w:t xml:space="preserve"> выбора практик гражданских инициатив на ИР «Активный гражданин»</w:t>
      </w:r>
      <w:r>
        <w:rPr>
          <w:szCs w:val="28"/>
        </w:rPr>
        <w:t xml:space="preserve"> </w:t>
      </w:r>
      <w:r w:rsidR="00407A78">
        <w:rPr>
          <w:szCs w:val="28"/>
        </w:rPr>
        <w:t xml:space="preserve"> были отобраны мероприятия по обустройству тротуаров и мероприятия по обустройству улиц. </w:t>
      </w:r>
    </w:p>
    <w:p w:rsidR="004425C5" w:rsidRDefault="00407A78" w:rsidP="004425C5">
      <w:pPr>
        <w:tabs>
          <w:tab w:val="left" w:pos="2511"/>
          <w:tab w:val="left" w:pos="2918"/>
          <w:tab w:val="left" w:pos="8042"/>
        </w:tabs>
        <w:ind w:left="23" w:firstLine="697"/>
        <w:jc w:val="both"/>
        <w:rPr>
          <w:szCs w:val="28"/>
          <w:lang w:val="en-US"/>
        </w:rPr>
      </w:pPr>
      <w:r>
        <w:rPr>
          <w:szCs w:val="28"/>
        </w:rPr>
        <w:t xml:space="preserve">На </w:t>
      </w:r>
      <w:r w:rsidR="004425C5">
        <w:rPr>
          <w:szCs w:val="28"/>
          <w:lang w:val="en-US"/>
        </w:rPr>
        <w:t>II</w:t>
      </w:r>
      <w:r>
        <w:rPr>
          <w:szCs w:val="28"/>
        </w:rPr>
        <w:t xml:space="preserve"> этапе с 14.03. по 21.03.2022 г. в голосовании приняли участие 97 человек. </w:t>
      </w:r>
    </w:p>
    <w:p w:rsidR="004425C5" w:rsidRDefault="00407A78" w:rsidP="004425C5">
      <w:pPr>
        <w:tabs>
          <w:tab w:val="left" w:pos="2511"/>
          <w:tab w:val="left" w:pos="2918"/>
          <w:tab w:val="left" w:pos="8042"/>
        </w:tabs>
        <w:ind w:left="23" w:firstLine="697"/>
        <w:jc w:val="both"/>
        <w:rPr>
          <w:szCs w:val="28"/>
        </w:rPr>
      </w:pPr>
      <w:r>
        <w:rPr>
          <w:szCs w:val="28"/>
        </w:rPr>
        <w:t>За мероприятие по обустройству тротуаров – Таловский район, п. Высокий, Первомайская улица – проголосовали 96 человек</w:t>
      </w:r>
      <w:r w:rsidR="004425C5">
        <w:rPr>
          <w:szCs w:val="28"/>
        </w:rPr>
        <w:t xml:space="preserve">. </w:t>
      </w:r>
    </w:p>
    <w:p w:rsidR="00407A78" w:rsidRDefault="004425C5" w:rsidP="004425C5">
      <w:pPr>
        <w:tabs>
          <w:tab w:val="left" w:pos="2511"/>
          <w:tab w:val="left" w:pos="2918"/>
          <w:tab w:val="left" w:pos="8042"/>
        </w:tabs>
        <w:ind w:left="23" w:firstLine="697"/>
        <w:jc w:val="both"/>
        <w:rPr>
          <w:szCs w:val="28"/>
        </w:rPr>
      </w:pPr>
      <w:r>
        <w:rPr>
          <w:szCs w:val="28"/>
        </w:rPr>
        <w:t>З</w:t>
      </w:r>
      <w:r w:rsidR="00407A78">
        <w:rPr>
          <w:szCs w:val="28"/>
        </w:rPr>
        <w:t xml:space="preserve">а обустройство улиц  </w:t>
      </w:r>
      <w:r>
        <w:rPr>
          <w:szCs w:val="28"/>
        </w:rPr>
        <w:t>–</w:t>
      </w:r>
      <w:r w:rsidR="00407A78">
        <w:rPr>
          <w:szCs w:val="28"/>
        </w:rPr>
        <w:t>1 человек.</w:t>
      </w:r>
    </w:p>
    <w:p w:rsidR="00764136" w:rsidRDefault="00407A78" w:rsidP="004425C5">
      <w:pPr>
        <w:tabs>
          <w:tab w:val="left" w:pos="2511"/>
          <w:tab w:val="left" w:pos="2918"/>
          <w:tab w:val="left" w:pos="8042"/>
        </w:tabs>
        <w:ind w:left="23" w:firstLine="697"/>
        <w:jc w:val="both"/>
        <w:rPr>
          <w:szCs w:val="28"/>
        </w:rPr>
      </w:pPr>
      <w:r>
        <w:rPr>
          <w:szCs w:val="28"/>
        </w:rPr>
        <w:t xml:space="preserve">За создание инициативной группы выступил </w:t>
      </w:r>
      <w:r w:rsidR="00764136">
        <w:rPr>
          <w:szCs w:val="28"/>
        </w:rPr>
        <w:t xml:space="preserve"> 71 чел</w:t>
      </w:r>
      <w:r>
        <w:rPr>
          <w:szCs w:val="28"/>
        </w:rPr>
        <w:t>овек (более 50 % принявших участие в голосовании).</w:t>
      </w:r>
    </w:p>
    <w:p w:rsidR="00764136" w:rsidRPr="0010078D" w:rsidRDefault="00407A78" w:rsidP="004425C5">
      <w:pPr>
        <w:tabs>
          <w:tab w:val="left" w:pos="2511"/>
          <w:tab w:val="left" w:pos="2918"/>
          <w:tab w:val="left" w:pos="8042"/>
        </w:tabs>
        <w:ind w:firstLine="709"/>
        <w:jc w:val="both"/>
        <w:rPr>
          <w:szCs w:val="28"/>
        </w:rPr>
      </w:pPr>
      <w:r>
        <w:rPr>
          <w:szCs w:val="28"/>
        </w:rPr>
        <w:t>Детальный о</w:t>
      </w:r>
      <w:r w:rsidR="00764136">
        <w:rPr>
          <w:szCs w:val="28"/>
        </w:rPr>
        <w:t>тчет</w:t>
      </w:r>
      <w:r>
        <w:rPr>
          <w:szCs w:val="28"/>
        </w:rPr>
        <w:t xml:space="preserve"> Департамента цифрового развития Воронежской области </w:t>
      </w:r>
      <w:r w:rsidR="00764136">
        <w:rPr>
          <w:szCs w:val="28"/>
        </w:rPr>
        <w:t xml:space="preserve"> по отбору практик гражданских инициатив прилагается</w:t>
      </w:r>
      <w:r w:rsidR="004425C5">
        <w:rPr>
          <w:szCs w:val="28"/>
        </w:rPr>
        <w:t xml:space="preserve"> (на 2 л.)</w:t>
      </w:r>
      <w:r w:rsidR="00764136">
        <w:rPr>
          <w:szCs w:val="28"/>
        </w:rPr>
        <w:t>.</w:t>
      </w:r>
    </w:p>
    <w:p w:rsidR="0010078D" w:rsidRDefault="0010078D" w:rsidP="004425C5">
      <w:pPr>
        <w:tabs>
          <w:tab w:val="left" w:pos="2511"/>
          <w:tab w:val="left" w:pos="2918"/>
        </w:tabs>
        <w:ind w:left="24"/>
        <w:jc w:val="both"/>
        <w:rPr>
          <w:szCs w:val="28"/>
        </w:rPr>
      </w:pPr>
    </w:p>
    <w:p w:rsidR="00143AA3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  <w:r>
        <w:rPr>
          <w:rFonts w:ascii="inherit" w:hAnsi="inherit"/>
          <w:color w:val="000000" w:themeColor="text1"/>
          <w:szCs w:val="28"/>
        </w:rPr>
        <w:t>Члены рабочей группы:</w:t>
      </w:r>
    </w:p>
    <w:p w:rsidR="00BD4EE1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</w:p>
    <w:p w:rsidR="00BD4EE1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  <w:proofErr w:type="spellStart"/>
      <w:r>
        <w:rPr>
          <w:rFonts w:ascii="inherit" w:hAnsi="inherit"/>
          <w:color w:val="000000" w:themeColor="text1"/>
          <w:szCs w:val="28"/>
        </w:rPr>
        <w:t>Доброквашина</w:t>
      </w:r>
      <w:proofErr w:type="spellEnd"/>
      <w:r>
        <w:rPr>
          <w:rFonts w:ascii="inherit" w:hAnsi="inherit"/>
          <w:color w:val="000000" w:themeColor="text1"/>
          <w:szCs w:val="28"/>
        </w:rPr>
        <w:t xml:space="preserve"> О.В.  _________________</w:t>
      </w:r>
    </w:p>
    <w:p w:rsidR="00BD4EE1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</w:p>
    <w:p w:rsidR="00BD4EE1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  <w:r>
        <w:rPr>
          <w:rFonts w:ascii="inherit" w:hAnsi="inherit"/>
          <w:color w:val="000000" w:themeColor="text1"/>
          <w:szCs w:val="28"/>
        </w:rPr>
        <w:t>Губанова В.Н.            _________________</w:t>
      </w:r>
    </w:p>
    <w:p w:rsidR="00BD4EE1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</w:p>
    <w:p w:rsidR="00BD4EE1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  <w:r>
        <w:rPr>
          <w:rFonts w:ascii="inherit" w:hAnsi="inherit"/>
          <w:color w:val="000000" w:themeColor="text1"/>
          <w:szCs w:val="28"/>
        </w:rPr>
        <w:t>Козлова О.В.              _________________</w:t>
      </w:r>
    </w:p>
    <w:p w:rsidR="00BD4EE1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</w:p>
    <w:p w:rsidR="00BD4EE1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</w:p>
    <w:p w:rsidR="00BD4EE1" w:rsidRDefault="00BD4EE1" w:rsidP="004425C5">
      <w:pPr>
        <w:shd w:val="clear" w:color="auto" w:fill="FFFFFF"/>
        <w:ind w:firstLine="709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  <w:r>
        <w:rPr>
          <w:rFonts w:ascii="inherit" w:hAnsi="inherit" w:hint="eastAsia"/>
          <w:color w:val="000000" w:themeColor="text1"/>
          <w:szCs w:val="28"/>
        </w:rPr>
        <w:t>П</w:t>
      </w:r>
      <w:r>
        <w:rPr>
          <w:rFonts w:ascii="inherit" w:hAnsi="inherit"/>
          <w:color w:val="000000" w:themeColor="text1"/>
          <w:szCs w:val="28"/>
        </w:rPr>
        <w:t>одписи членов рабочей группы заверяю:</w:t>
      </w:r>
    </w:p>
    <w:p w:rsidR="00BD4EE1" w:rsidRDefault="00BD4EE1" w:rsidP="004425C5">
      <w:pPr>
        <w:shd w:val="clear" w:color="auto" w:fill="FFFFFF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</w:p>
    <w:p w:rsidR="00143AA3" w:rsidRDefault="00143AA3" w:rsidP="004425C5">
      <w:pPr>
        <w:shd w:val="clear" w:color="auto" w:fill="FFFFFF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  <w:r>
        <w:rPr>
          <w:rFonts w:ascii="inherit" w:hAnsi="inherit"/>
          <w:color w:val="000000" w:themeColor="text1"/>
          <w:szCs w:val="28"/>
        </w:rPr>
        <w:t>Глава</w:t>
      </w:r>
      <w:r>
        <w:rPr>
          <w:rFonts w:ascii="inherit" w:hAnsi="inherit"/>
          <w:color w:val="000000" w:themeColor="text1"/>
          <w:szCs w:val="28"/>
        </w:rPr>
        <w:t xml:space="preserve"> </w:t>
      </w:r>
      <w:proofErr w:type="gramStart"/>
      <w:r>
        <w:rPr>
          <w:rFonts w:ascii="inherit" w:hAnsi="inherit"/>
          <w:color w:val="000000" w:themeColor="text1"/>
          <w:szCs w:val="28"/>
        </w:rPr>
        <w:t>Каменно-Степного</w:t>
      </w:r>
      <w:proofErr w:type="gramEnd"/>
      <w:r>
        <w:rPr>
          <w:rFonts w:ascii="inherit" w:hAnsi="inherit"/>
          <w:color w:val="000000" w:themeColor="text1"/>
          <w:szCs w:val="28"/>
        </w:rPr>
        <w:t xml:space="preserve"> </w:t>
      </w:r>
    </w:p>
    <w:p w:rsidR="00143AA3" w:rsidRDefault="00143AA3" w:rsidP="004425C5">
      <w:pPr>
        <w:shd w:val="clear" w:color="auto" w:fill="FFFFFF"/>
        <w:contextualSpacing/>
        <w:jc w:val="both"/>
        <w:textAlignment w:val="baseline"/>
        <w:rPr>
          <w:rFonts w:ascii="inherit" w:hAnsi="inherit"/>
          <w:color w:val="000000" w:themeColor="text1"/>
          <w:szCs w:val="28"/>
        </w:rPr>
      </w:pPr>
      <w:r>
        <w:rPr>
          <w:rFonts w:ascii="inherit" w:hAnsi="inherit"/>
          <w:color w:val="000000" w:themeColor="text1"/>
          <w:szCs w:val="28"/>
        </w:rPr>
        <w:t>сельского</w:t>
      </w:r>
      <w:r>
        <w:rPr>
          <w:rFonts w:ascii="inherit" w:hAnsi="inherit"/>
          <w:color w:val="000000" w:themeColor="text1"/>
          <w:szCs w:val="28"/>
        </w:rPr>
        <w:t xml:space="preserve"> поселения                          </w:t>
      </w:r>
      <w:r>
        <w:rPr>
          <w:rFonts w:ascii="inherit" w:hAnsi="inherit"/>
          <w:color w:val="000000" w:themeColor="text1"/>
          <w:szCs w:val="28"/>
        </w:rPr>
        <w:t xml:space="preserve">                                            Л.И. Морозова</w:t>
      </w:r>
    </w:p>
    <w:p w:rsidR="0010078D" w:rsidRPr="007F5765" w:rsidRDefault="0010078D" w:rsidP="00764136">
      <w:pPr>
        <w:tabs>
          <w:tab w:val="left" w:pos="2511"/>
          <w:tab w:val="left" w:pos="2918"/>
        </w:tabs>
        <w:ind w:left="24"/>
        <w:jc w:val="both"/>
        <w:rPr>
          <w:szCs w:val="28"/>
        </w:rPr>
      </w:pPr>
      <w:r w:rsidRPr="007870FE">
        <w:rPr>
          <w:b/>
          <w:szCs w:val="28"/>
        </w:rPr>
        <w:t xml:space="preserve">                                               </w:t>
      </w:r>
      <w:r>
        <w:rPr>
          <w:b/>
          <w:szCs w:val="28"/>
        </w:rPr>
        <w:t xml:space="preserve">        </w:t>
      </w:r>
      <w:r w:rsidRPr="007870FE">
        <w:rPr>
          <w:b/>
          <w:szCs w:val="28"/>
        </w:rPr>
        <w:t xml:space="preserve"> </w:t>
      </w:r>
    </w:p>
    <w:p w:rsidR="0010078D" w:rsidRPr="005B286C" w:rsidRDefault="0010078D" w:rsidP="0010078D">
      <w:pPr>
        <w:tabs>
          <w:tab w:val="left" w:pos="2511"/>
          <w:tab w:val="left" w:pos="2918"/>
        </w:tabs>
        <w:ind w:left="24"/>
        <w:jc w:val="both"/>
        <w:rPr>
          <w:szCs w:val="28"/>
        </w:rPr>
      </w:pPr>
    </w:p>
    <w:p w:rsidR="00DC319B" w:rsidRDefault="00DC319B"/>
    <w:sectPr w:rsidR="00DC319B" w:rsidSect="00371DCD">
      <w:headerReference w:type="even" r:id="rId8"/>
      <w:headerReference w:type="default" r:id="rId9"/>
      <w:pgSz w:w="11907" w:h="16839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43" w:rsidRDefault="00C94C43">
      <w:r>
        <w:separator/>
      </w:r>
    </w:p>
  </w:endnote>
  <w:endnote w:type="continuationSeparator" w:id="0">
    <w:p w:rsidR="00C94C43" w:rsidRDefault="00C9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43" w:rsidRDefault="00C94C43">
      <w:r>
        <w:separator/>
      </w:r>
    </w:p>
  </w:footnote>
  <w:footnote w:type="continuationSeparator" w:id="0">
    <w:p w:rsidR="00C94C43" w:rsidRDefault="00C9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06" w:rsidRDefault="00244B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406" w:rsidRDefault="00C94C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06" w:rsidRDefault="00244B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4D21">
      <w:rPr>
        <w:rStyle w:val="a5"/>
        <w:noProof/>
      </w:rPr>
      <w:t>2</w:t>
    </w:r>
    <w:r>
      <w:rPr>
        <w:rStyle w:val="a5"/>
      </w:rPr>
      <w:fldChar w:fldCharType="end"/>
    </w:r>
  </w:p>
  <w:p w:rsidR="005E2406" w:rsidRDefault="00C94C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ACC"/>
    <w:multiLevelType w:val="hybridMultilevel"/>
    <w:tmpl w:val="CA72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648D"/>
    <w:multiLevelType w:val="hybridMultilevel"/>
    <w:tmpl w:val="4798246E"/>
    <w:lvl w:ilvl="0" w:tplc="763EBA28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305C60"/>
    <w:multiLevelType w:val="hybridMultilevel"/>
    <w:tmpl w:val="3208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15594"/>
    <w:multiLevelType w:val="hybridMultilevel"/>
    <w:tmpl w:val="0CF2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8D"/>
    <w:rsid w:val="0010078D"/>
    <w:rsid w:val="00143AA3"/>
    <w:rsid w:val="00244BE7"/>
    <w:rsid w:val="00271DD8"/>
    <w:rsid w:val="00371DCD"/>
    <w:rsid w:val="00407A78"/>
    <w:rsid w:val="004425C5"/>
    <w:rsid w:val="00764136"/>
    <w:rsid w:val="00934D21"/>
    <w:rsid w:val="00B91EE9"/>
    <w:rsid w:val="00BD4EE1"/>
    <w:rsid w:val="00C94C43"/>
    <w:rsid w:val="00D44BA1"/>
    <w:rsid w:val="00DC319B"/>
    <w:rsid w:val="00EF2563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78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007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0078D"/>
  </w:style>
  <w:style w:type="paragraph" w:styleId="a6">
    <w:name w:val="No Spacing"/>
    <w:uiPriority w:val="1"/>
    <w:qFormat/>
    <w:rsid w:val="00D44BA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44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78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007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0078D"/>
  </w:style>
  <w:style w:type="paragraph" w:styleId="a6">
    <w:name w:val="No Spacing"/>
    <w:uiPriority w:val="1"/>
    <w:qFormat/>
    <w:rsid w:val="00D44BA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44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2022-04-11T12:55:00Z</cp:lastPrinted>
  <dcterms:created xsi:type="dcterms:W3CDTF">2022-04-06T07:33:00Z</dcterms:created>
  <dcterms:modified xsi:type="dcterms:W3CDTF">2022-04-11T13:20:00Z</dcterms:modified>
</cp:coreProperties>
</file>