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488" w:rsidRPr="004D4705" w:rsidRDefault="003E0488" w:rsidP="003E0488">
      <w:pPr>
        <w:spacing w:after="0"/>
        <w:jc w:val="right"/>
        <w:rPr>
          <w:rFonts w:ascii="Times New Roman" w:eastAsiaTheme="minorHAnsi" w:hAnsi="Times New Roman" w:cstheme="minorBidi"/>
          <w:color w:val="auto"/>
          <w:sz w:val="22"/>
          <w:szCs w:val="22"/>
          <w:lang w:eastAsia="en-US"/>
        </w:rPr>
      </w:pPr>
      <w:r w:rsidRPr="004D4705">
        <w:rPr>
          <w:rFonts w:ascii="Times New Roman" w:eastAsiaTheme="minorHAnsi" w:hAnsi="Times New Roman" w:cstheme="minorBidi"/>
          <w:color w:val="auto"/>
          <w:sz w:val="22"/>
          <w:szCs w:val="22"/>
          <w:lang w:eastAsia="en-US"/>
        </w:rPr>
        <w:t>Приложение №2</w:t>
      </w:r>
    </w:p>
    <w:p w:rsidR="003E0488" w:rsidRDefault="003E0488" w:rsidP="003E0488">
      <w:pPr>
        <w:spacing w:after="0"/>
        <w:jc w:val="right"/>
        <w:rPr>
          <w:rFonts w:ascii="Times New Roman" w:eastAsiaTheme="minorHAnsi" w:hAnsi="Times New Roman" w:cstheme="minorBidi"/>
          <w:color w:val="auto"/>
          <w:sz w:val="22"/>
          <w:szCs w:val="22"/>
          <w:lang w:eastAsia="en-US"/>
        </w:rPr>
      </w:pPr>
      <w:r w:rsidRPr="004D4705">
        <w:rPr>
          <w:rFonts w:ascii="Times New Roman" w:eastAsiaTheme="minorHAnsi" w:hAnsi="Times New Roman" w:cstheme="minorBidi"/>
          <w:color w:val="auto"/>
          <w:sz w:val="22"/>
          <w:szCs w:val="22"/>
          <w:lang w:eastAsia="en-US"/>
        </w:rPr>
        <w:t>к муниципальному контракту №</w:t>
      </w:r>
      <w:r>
        <w:rPr>
          <w:rFonts w:ascii="Times New Roman" w:eastAsiaTheme="minorHAnsi" w:hAnsi="Times New Roman" w:cstheme="minorBidi"/>
          <w:color w:val="auto"/>
          <w:sz w:val="22"/>
          <w:szCs w:val="22"/>
          <w:lang w:eastAsia="en-US"/>
        </w:rPr>
        <w:t xml:space="preserve"> </w:t>
      </w:r>
      <w:r w:rsidR="00C27AB9">
        <w:rPr>
          <w:rFonts w:ascii="Times New Roman" w:eastAsiaTheme="minorHAnsi" w:hAnsi="Times New Roman" w:cstheme="minorBidi"/>
          <w:color w:val="auto"/>
          <w:sz w:val="22"/>
          <w:szCs w:val="22"/>
          <w:lang w:eastAsia="en-US"/>
        </w:rPr>
        <w:t>101</w:t>
      </w:r>
    </w:p>
    <w:p w:rsidR="003E0488" w:rsidRPr="004D4705" w:rsidRDefault="003E0488" w:rsidP="003E0488">
      <w:pPr>
        <w:spacing w:after="0"/>
        <w:jc w:val="right"/>
        <w:rPr>
          <w:rFonts w:ascii="Times New Roman" w:eastAsiaTheme="minorHAnsi" w:hAnsi="Times New Roman" w:cstheme="minorBidi"/>
          <w:color w:val="auto"/>
          <w:sz w:val="22"/>
          <w:szCs w:val="22"/>
          <w:lang w:eastAsia="en-US"/>
        </w:rPr>
      </w:pPr>
      <w:r w:rsidRPr="004D4705">
        <w:rPr>
          <w:rFonts w:ascii="Times New Roman" w:eastAsiaTheme="minorHAnsi" w:hAnsi="Times New Roman" w:cstheme="minorBidi"/>
          <w:color w:val="auto"/>
          <w:sz w:val="22"/>
          <w:szCs w:val="22"/>
          <w:lang w:eastAsia="en-US"/>
        </w:rPr>
        <w:t>от _______________ 2019</w:t>
      </w:r>
      <w:r>
        <w:rPr>
          <w:rFonts w:ascii="Times New Roman" w:eastAsiaTheme="minorHAnsi" w:hAnsi="Times New Roman" w:cstheme="minorBidi"/>
          <w:color w:val="auto"/>
          <w:sz w:val="22"/>
          <w:szCs w:val="22"/>
          <w:lang w:eastAsia="en-US"/>
        </w:rPr>
        <w:t xml:space="preserve"> </w:t>
      </w:r>
      <w:r w:rsidRPr="004D4705">
        <w:rPr>
          <w:rFonts w:ascii="Times New Roman" w:eastAsiaTheme="minorHAnsi" w:hAnsi="Times New Roman" w:cstheme="minorBidi"/>
          <w:color w:val="auto"/>
          <w:sz w:val="22"/>
          <w:szCs w:val="22"/>
          <w:lang w:eastAsia="en-US"/>
        </w:rPr>
        <w:t>г.</w:t>
      </w:r>
    </w:p>
    <w:p w:rsidR="003E0488" w:rsidRDefault="003E0488" w:rsidP="003E0488">
      <w:pPr>
        <w:spacing w:after="0" w:line="276" w:lineRule="auto"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</w:p>
    <w:p w:rsidR="003E0488" w:rsidRPr="0012390C" w:rsidRDefault="003E0488" w:rsidP="003E0488">
      <w:pPr>
        <w:spacing w:after="0" w:line="276" w:lineRule="auto"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  <w:r w:rsidRPr="0012390C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 xml:space="preserve">График производства работ </w:t>
      </w:r>
    </w:p>
    <w:p w:rsidR="003E0488" w:rsidRDefault="003E0488" w:rsidP="003E0488">
      <w:pPr>
        <w:autoSpaceDE w:val="0"/>
        <w:autoSpaceDN w:val="0"/>
        <w:adjustRightInd w:val="0"/>
        <w:spacing w:after="200" w:line="276" w:lineRule="auto"/>
        <w:jc w:val="center"/>
        <w:outlineLvl w:val="0"/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</w:pPr>
      <w:r w:rsidRPr="0012390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по объекту:</w:t>
      </w:r>
      <w:r w:rsidRPr="0012390C"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  <w:t xml:space="preserve"> «Капитальный ремонт  </w:t>
      </w:r>
      <w:proofErr w:type="spellStart"/>
      <w:r w:rsidRPr="0012390C"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  <w:t>Каменностепного</w:t>
      </w:r>
      <w:proofErr w:type="spellEnd"/>
      <w:r w:rsidRPr="0012390C">
        <w:rPr>
          <w:rFonts w:ascii="Times New Roman" w:eastAsiaTheme="minorHAnsi" w:hAnsi="Times New Roman" w:cs="Times New Roman"/>
          <w:b/>
          <w:color w:val="auto"/>
          <w:sz w:val="24"/>
          <w:szCs w:val="24"/>
          <w:lang w:eastAsia="en-US"/>
        </w:rPr>
        <w:t xml:space="preserve"> дома культуры Таловского муниципального района Воронежской области».</w:t>
      </w:r>
    </w:p>
    <w:tbl>
      <w:tblPr>
        <w:tblStyle w:val="a3"/>
        <w:tblW w:w="10031" w:type="dxa"/>
        <w:tblLayout w:type="fixed"/>
        <w:tblLook w:val="04A0" w:firstRow="1" w:lastRow="0" w:firstColumn="1" w:lastColumn="0" w:noHBand="0" w:noVBand="1"/>
      </w:tblPr>
      <w:tblGrid>
        <w:gridCol w:w="560"/>
        <w:gridCol w:w="3517"/>
        <w:gridCol w:w="1418"/>
        <w:gridCol w:w="1417"/>
        <w:gridCol w:w="1418"/>
        <w:gridCol w:w="1701"/>
      </w:tblGrid>
      <w:tr w:rsidR="003E0488" w:rsidTr="00D54CDA">
        <w:trPr>
          <w:trHeight w:val="607"/>
        </w:trPr>
        <w:tc>
          <w:tcPr>
            <w:tcW w:w="560" w:type="dxa"/>
          </w:tcPr>
          <w:p w:rsidR="003E0488" w:rsidRDefault="003E0488" w:rsidP="0075169E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>№</w:t>
            </w:r>
          </w:p>
          <w:p w:rsidR="003E0488" w:rsidRDefault="003E0488" w:rsidP="0075169E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3517" w:type="dxa"/>
          </w:tcPr>
          <w:p w:rsidR="003E0488" w:rsidRDefault="003E0488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>Наименование видов работ</w:t>
            </w:r>
          </w:p>
        </w:tc>
        <w:tc>
          <w:tcPr>
            <w:tcW w:w="5954" w:type="dxa"/>
            <w:gridSpan w:val="4"/>
          </w:tcPr>
          <w:p w:rsidR="003E0488" w:rsidRDefault="003E0488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>Количество выполняемых работ</w:t>
            </w:r>
          </w:p>
        </w:tc>
      </w:tr>
      <w:tr w:rsidR="003E0488" w:rsidTr="00211DEF">
        <w:trPr>
          <w:trHeight w:val="733"/>
        </w:trPr>
        <w:tc>
          <w:tcPr>
            <w:tcW w:w="560" w:type="dxa"/>
          </w:tcPr>
          <w:p w:rsidR="003E0488" w:rsidRDefault="003E0488" w:rsidP="0075169E">
            <w:pPr>
              <w:autoSpaceDE w:val="0"/>
              <w:autoSpaceDN w:val="0"/>
              <w:adjustRightInd w:val="0"/>
              <w:spacing w:after="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517" w:type="dxa"/>
          </w:tcPr>
          <w:p w:rsidR="003E0488" w:rsidRDefault="003E0488" w:rsidP="00BB3B15">
            <w:pPr>
              <w:autoSpaceDE w:val="0"/>
              <w:autoSpaceDN w:val="0"/>
              <w:adjustRightInd w:val="0"/>
              <w:spacing w:after="0" w:line="276" w:lineRule="auto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3E0488" w:rsidRDefault="00BB3B15" w:rsidP="0075169E">
            <w:pPr>
              <w:autoSpaceDE w:val="0"/>
              <w:autoSpaceDN w:val="0"/>
              <w:adjustRightInd w:val="0"/>
              <w:spacing w:after="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1Этап</w:t>
            </w:r>
          </w:p>
          <w:p w:rsidR="00BB3B15" w:rsidRDefault="008E0579" w:rsidP="0075169E">
            <w:pPr>
              <w:autoSpaceDE w:val="0"/>
              <w:autoSpaceDN w:val="0"/>
              <w:adjustRightInd w:val="0"/>
              <w:spacing w:after="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с</w:t>
            </w:r>
            <w:r w:rsidR="00BB3B1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 xml:space="preserve"> 1</w:t>
            </w:r>
            <w:r w:rsidR="003C7876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7</w:t>
            </w:r>
            <w:bookmarkStart w:id="0" w:name="_GoBack"/>
            <w:bookmarkEnd w:id="0"/>
            <w:r w:rsidR="00BB3B1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.09.</w:t>
            </w:r>
            <w:r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2019</w:t>
            </w:r>
          </w:p>
          <w:p w:rsidR="008E0579" w:rsidRPr="00BB3B15" w:rsidRDefault="008E0579" w:rsidP="008E0579">
            <w:pPr>
              <w:autoSpaceDE w:val="0"/>
              <w:autoSpaceDN w:val="0"/>
              <w:adjustRightInd w:val="0"/>
              <w:spacing w:after="0" w:line="276" w:lineRule="auto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 xml:space="preserve">по </w:t>
            </w:r>
            <w:r w:rsidR="002A3F36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26.09</w:t>
            </w:r>
            <w:r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.2019</w:t>
            </w:r>
          </w:p>
        </w:tc>
        <w:tc>
          <w:tcPr>
            <w:tcW w:w="1417" w:type="dxa"/>
          </w:tcPr>
          <w:p w:rsidR="003E0488" w:rsidRDefault="008E0579" w:rsidP="002A3F36">
            <w:pPr>
              <w:autoSpaceDE w:val="0"/>
              <w:autoSpaceDN w:val="0"/>
              <w:adjustRightInd w:val="0"/>
              <w:spacing w:after="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2Этап</w:t>
            </w:r>
          </w:p>
          <w:p w:rsidR="002A3F36" w:rsidRDefault="002A3F36" w:rsidP="002A3F36">
            <w:pPr>
              <w:autoSpaceDE w:val="0"/>
              <w:autoSpaceDN w:val="0"/>
              <w:adjustRightInd w:val="0"/>
              <w:spacing w:after="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с 27.09.2019</w:t>
            </w:r>
          </w:p>
          <w:p w:rsidR="002A3F36" w:rsidRPr="00CF54AC" w:rsidRDefault="002A3F36" w:rsidP="002A3F36">
            <w:pPr>
              <w:autoSpaceDE w:val="0"/>
              <w:autoSpaceDN w:val="0"/>
              <w:adjustRightInd w:val="0"/>
              <w:spacing w:after="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по 10.10.2019</w:t>
            </w:r>
          </w:p>
        </w:tc>
        <w:tc>
          <w:tcPr>
            <w:tcW w:w="1418" w:type="dxa"/>
          </w:tcPr>
          <w:p w:rsidR="003E0488" w:rsidRDefault="008E0579" w:rsidP="0075169E">
            <w:pPr>
              <w:autoSpaceDE w:val="0"/>
              <w:autoSpaceDN w:val="0"/>
              <w:adjustRightInd w:val="0"/>
              <w:spacing w:after="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3Этап</w:t>
            </w:r>
          </w:p>
          <w:p w:rsidR="002A3F36" w:rsidRDefault="002A3F36" w:rsidP="0075169E">
            <w:pPr>
              <w:autoSpaceDE w:val="0"/>
              <w:autoSpaceDN w:val="0"/>
              <w:adjustRightInd w:val="0"/>
              <w:spacing w:after="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с 11.10.2019</w:t>
            </w:r>
          </w:p>
          <w:p w:rsidR="002A3F36" w:rsidRPr="00CF54AC" w:rsidRDefault="002A3F36" w:rsidP="0075169E">
            <w:pPr>
              <w:autoSpaceDE w:val="0"/>
              <w:autoSpaceDN w:val="0"/>
              <w:adjustRightInd w:val="0"/>
              <w:spacing w:after="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по 21.10.2019</w:t>
            </w:r>
          </w:p>
        </w:tc>
        <w:tc>
          <w:tcPr>
            <w:tcW w:w="1701" w:type="dxa"/>
          </w:tcPr>
          <w:p w:rsidR="003E0488" w:rsidRDefault="008E0579" w:rsidP="0075169E">
            <w:pPr>
              <w:autoSpaceDE w:val="0"/>
              <w:autoSpaceDN w:val="0"/>
              <w:adjustRightInd w:val="0"/>
              <w:spacing w:after="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4Этап</w:t>
            </w:r>
          </w:p>
          <w:p w:rsidR="002A3F36" w:rsidRDefault="002A3F36" w:rsidP="0075169E">
            <w:pPr>
              <w:autoSpaceDE w:val="0"/>
              <w:autoSpaceDN w:val="0"/>
              <w:adjustRightInd w:val="0"/>
              <w:spacing w:after="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с 22.10.2019</w:t>
            </w:r>
          </w:p>
          <w:p w:rsidR="002A3F36" w:rsidRPr="00CF54AC" w:rsidRDefault="002A3F36" w:rsidP="0075169E">
            <w:pPr>
              <w:autoSpaceDE w:val="0"/>
              <w:autoSpaceDN w:val="0"/>
              <w:adjustRightInd w:val="0"/>
              <w:spacing w:after="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по 31.10.2019</w:t>
            </w:r>
          </w:p>
        </w:tc>
      </w:tr>
      <w:tr w:rsidR="003E0488" w:rsidTr="00D54CDA">
        <w:tc>
          <w:tcPr>
            <w:tcW w:w="560" w:type="dxa"/>
          </w:tcPr>
          <w:p w:rsidR="003E0488" w:rsidRDefault="003E0488" w:rsidP="0075169E">
            <w:pPr>
              <w:autoSpaceDE w:val="0"/>
              <w:autoSpaceDN w:val="0"/>
              <w:adjustRightInd w:val="0"/>
              <w:spacing w:after="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17" w:type="dxa"/>
          </w:tcPr>
          <w:p w:rsidR="003E0488" w:rsidRDefault="00BB3B15" w:rsidP="00D54CDA">
            <w:pPr>
              <w:jc w:val="left"/>
            </w:pPr>
            <w:r>
              <w:t>Сплошное выравнивание штукатурки  стен полимерцементным раствором при толщине намета 10 мм</w:t>
            </w:r>
          </w:p>
        </w:tc>
        <w:tc>
          <w:tcPr>
            <w:tcW w:w="1418" w:type="dxa"/>
          </w:tcPr>
          <w:p w:rsidR="003E0488" w:rsidRDefault="003F76A1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>98</w:t>
            </w:r>
            <w:r w:rsidR="008E0579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 м2</w:t>
            </w:r>
          </w:p>
        </w:tc>
        <w:tc>
          <w:tcPr>
            <w:tcW w:w="1417" w:type="dxa"/>
          </w:tcPr>
          <w:p w:rsidR="003E0488" w:rsidRDefault="003F76A1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>62</w:t>
            </w:r>
            <w:r w:rsidR="002A3F36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 м2</w:t>
            </w:r>
          </w:p>
        </w:tc>
        <w:tc>
          <w:tcPr>
            <w:tcW w:w="1418" w:type="dxa"/>
          </w:tcPr>
          <w:p w:rsidR="003E0488" w:rsidRDefault="003F76A1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>148,2</w:t>
            </w:r>
            <w:r w:rsidR="002A3F36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 м2</w:t>
            </w:r>
          </w:p>
        </w:tc>
        <w:tc>
          <w:tcPr>
            <w:tcW w:w="1701" w:type="dxa"/>
          </w:tcPr>
          <w:p w:rsidR="003E0488" w:rsidRDefault="003F76A1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>13,9</w:t>
            </w:r>
            <w:r w:rsidR="002A3F36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 м2</w:t>
            </w:r>
          </w:p>
        </w:tc>
      </w:tr>
      <w:tr w:rsidR="003E0488" w:rsidTr="00D54CDA">
        <w:tc>
          <w:tcPr>
            <w:tcW w:w="560" w:type="dxa"/>
          </w:tcPr>
          <w:p w:rsidR="003E0488" w:rsidRDefault="003E0488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517" w:type="dxa"/>
          </w:tcPr>
          <w:p w:rsidR="003E0488" w:rsidRDefault="008E0579" w:rsidP="008E0579">
            <w:pPr>
              <w:jc w:val="left"/>
            </w:pPr>
            <w:r>
              <w:t>Окраска водно-дисперсионными акриловыми составами улучшенная: по штукатурке стен</w:t>
            </w:r>
          </w:p>
        </w:tc>
        <w:tc>
          <w:tcPr>
            <w:tcW w:w="1418" w:type="dxa"/>
          </w:tcPr>
          <w:p w:rsidR="003E0488" w:rsidRDefault="003F76A1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>110</w:t>
            </w:r>
            <w:r w:rsidR="002A3F36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 м2</w:t>
            </w:r>
          </w:p>
        </w:tc>
        <w:tc>
          <w:tcPr>
            <w:tcW w:w="1417" w:type="dxa"/>
          </w:tcPr>
          <w:p w:rsidR="003E0488" w:rsidRDefault="003F76A1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>255,2</w:t>
            </w:r>
            <w:r w:rsidR="00211DEF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 м2</w:t>
            </w:r>
          </w:p>
        </w:tc>
        <w:tc>
          <w:tcPr>
            <w:tcW w:w="1418" w:type="dxa"/>
          </w:tcPr>
          <w:p w:rsidR="003E0488" w:rsidRDefault="00655559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>101,3</w:t>
            </w:r>
            <w:r w:rsidR="00211DEF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 м2</w:t>
            </w:r>
          </w:p>
        </w:tc>
        <w:tc>
          <w:tcPr>
            <w:tcW w:w="1701" w:type="dxa"/>
          </w:tcPr>
          <w:p w:rsidR="003E0488" w:rsidRDefault="00655559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>50</w:t>
            </w:r>
            <w:r w:rsidR="00211DEF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 м2</w:t>
            </w:r>
          </w:p>
        </w:tc>
      </w:tr>
      <w:tr w:rsidR="003E0488" w:rsidTr="00D54CDA">
        <w:tc>
          <w:tcPr>
            <w:tcW w:w="560" w:type="dxa"/>
          </w:tcPr>
          <w:p w:rsidR="003E0488" w:rsidRDefault="003E0488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517" w:type="dxa"/>
          </w:tcPr>
          <w:p w:rsidR="003E0488" w:rsidRDefault="008E0579" w:rsidP="008E0579">
            <w:pPr>
              <w:jc w:val="left"/>
            </w:pPr>
            <w:r>
              <w:t>Облицовка стен по системе «КНАУФ» по одинарному металлическому каркасу из ПН и ПС профилей гипсокартонными листами в один слой ( С 625).</w:t>
            </w:r>
          </w:p>
        </w:tc>
        <w:tc>
          <w:tcPr>
            <w:tcW w:w="1418" w:type="dxa"/>
          </w:tcPr>
          <w:p w:rsidR="003E0488" w:rsidRDefault="00211DEF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12 м2 </w:t>
            </w:r>
          </w:p>
        </w:tc>
        <w:tc>
          <w:tcPr>
            <w:tcW w:w="1417" w:type="dxa"/>
          </w:tcPr>
          <w:p w:rsidR="003E0488" w:rsidRDefault="00211DEF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>80 м2</w:t>
            </w:r>
          </w:p>
        </w:tc>
        <w:tc>
          <w:tcPr>
            <w:tcW w:w="1418" w:type="dxa"/>
          </w:tcPr>
          <w:p w:rsidR="003E0488" w:rsidRDefault="00655559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>73 м2</w:t>
            </w:r>
          </w:p>
        </w:tc>
        <w:tc>
          <w:tcPr>
            <w:tcW w:w="1701" w:type="dxa"/>
          </w:tcPr>
          <w:p w:rsidR="003E0488" w:rsidRDefault="003E0488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</w:p>
        </w:tc>
      </w:tr>
      <w:tr w:rsidR="003E0488" w:rsidTr="00915177">
        <w:trPr>
          <w:trHeight w:val="928"/>
        </w:trPr>
        <w:tc>
          <w:tcPr>
            <w:tcW w:w="560" w:type="dxa"/>
          </w:tcPr>
          <w:p w:rsidR="003E0488" w:rsidRDefault="003E0488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517" w:type="dxa"/>
          </w:tcPr>
          <w:p w:rsidR="003E0488" w:rsidRDefault="008E0579" w:rsidP="008E0579">
            <w:pPr>
              <w:jc w:val="left"/>
            </w:pPr>
            <w:r>
              <w:t>Облицовка стен декоративным бумажно-слоистым пластиком или листами из синтетических материалов :по деревянной обрешетке</w:t>
            </w:r>
          </w:p>
        </w:tc>
        <w:tc>
          <w:tcPr>
            <w:tcW w:w="1418" w:type="dxa"/>
          </w:tcPr>
          <w:p w:rsidR="003E0488" w:rsidRDefault="00211DEF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>8 м2</w:t>
            </w:r>
          </w:p>
        </w:tc>
        <w:tc>
          <w:tcPr>
            <w:tcW w:w="1417" w:type="dxa"/>
          </w:tcPr>
          <w:p w:rsidR="003E0488" w:rsidRDefault="003E0488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3E0488" w:rsidRDefault="003E0488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3E0488" w:rsidRDefault="003E0488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</w:p>
        </w:tc>
      </w:tr>
      <w:tr w:rsidR="003E0488" w:rsidTr="00D54CDA">
        <w:tc>
          <w:tcPr>
            <w:tcW w:w="560" w:type="dxa"/>
          </w:tcPr>
          <w:p w:rsidR="003E0488" w:rsidRDefault="003E0488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517" w:type="dxa"/>
          </w:tcPr>
          <w:p w:rsidR="003E0488" w:rsidRDefault="008E0579" w:rsidP="008E0579">
            <w:pPr>
              <w:jc w:val="left"/>
            </w:pPr>
            <w:r>
              <w:t>Устройство подвесных потолков типа «</w:t>
            </w:r>
            <w:proofErr w:type="spellStart"/>
            <w:r>
              <w:t>Армстронг</w:t>
            </w:r>
            <w:proofErr w:type="spellEnd"/>
            <w:r>
              <w:t>» по каркасу из оцинкован</w:t>
            </w:r>
            <w:r w:rsidR="00A36222">
              <w:t>н</w:t>
            </w:r>
            <w:r>
              <w:t>ого</w:t>
            </w:r>
            <w:r w:rsidR="00A36222">
              <w:t xml:space="preserve"> профиля</w:t>
            </w:r>
          </w:p>
        </w:tc>
        <w:tc>
          <w:tcPr>
            <w:tcW w:w="1418" w:type="dxa"/>
          </w:tcPr>
          <w:p w:rsidR="003E0488" w:rsidRDefault="00211DEF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417" w:type="dxa"/>
          </w:tcPr>
          <w:p w:rsidR="003E0488" w:rsidRDefault="00655559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>75 м2</w:t>
            </w:r>
          </w:p>
        </w:tc>
        <w:tc>
          <w:tcPr>
            <w:tcW w:w="1418" w:type="dxa"/>
          </w:tcPr>
          <w:p w:rsidR="003E0488" w:rsidRDefault="00655559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>109,3 м2</w:t>
            </w:r>
          </w:p>
        </w:tc>
        <w:tc>
          <w:tcPr>
            <w:tcW w:w="1701" w:type="dxa"/>
          </w:tcPr>
          <w:p w:rsidR="003E0488" w:rsidRDefault="003F76A1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>12,8 м2</w:t>
            </w:r>
          </w:p>
        </w:tc>
      </w:tr>
      <w:tr w:rsidR="003E0488" w:rsidTr="00D54CDA">
        <w:tc>
          <w:tcPr>
            <w:tcW w:w="560" w:type="dxa"/>
          </w:tcPr>
          <w:p w:rsidR="003E0488" w:rsidRDefault="003E0488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517" w:type="dxa"/>
          </w:tcPr>
          <w:p w:rsidR="003E0488" w:rsidRDefault="00A36222" w:rsidP="00A36222">
            <w:pPr>
              <w:jc w:val="left"/>
            </w:pPr>
            <w:r>
              <w:t>Устройство оснований полов из фанеры в один слой .</w:t>
            </w:r>
          </w:p>
        </w:tc>
        <w:tc>
          <w:tcPr>
            <w:tcW w:w="1418" w:type="dxa"/>
          </w:tcPr>
          <w:p w:rsidR="003E0488" w:rsidRDefault="00655559" w:rsidP="00655559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>44,8 м2</w:t>
            </w:r>
          </w:p>
        </w:tc>
        <w:tc>
          <w:tcPr>
            <w:tcW w:w="1417" w:type="dxa"/>
          </w:tcPr>
          <w:p w:rsidR="003E0488" w:rsidRDefault="003E0488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3E0488" w:rsidRDefault="003E0488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3E0488" w:rsidRDefault="003E0488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</w:p>
        </w:tc>
      </w:tr>
      <w:tr w:rsidR="003E0488" w:rsidTr="00D54CDA">
        <w:tc>
          <w:tcPr>
            <w:tcW w:w="560" w:type="dxa"/>
          </w:tcPr>
          <w:p w:rsidR="003E0488" w:rsidRDefault="003E0488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517" w:type="dxa"/>
          </w:tcPr>
          <w:p w:rsidR="003E0488" w:rsidRDefault="00A36222" w:rsidP="00A36222">
            <w:pPr>
              <w:jc w:val="left"/>
            </w:pPr>
            <w:r>
              <w:t>Устройство покрытий из линолеума на клее «</w:t>
            </w:r>
            <w:proofErr w:type="spellStart"/>
            <w:r>
              <w:t>Бустилат</w:t>
            </w:r>
            <w:proofErr w:type="spellEnd"/>
            <w:r>
              <w:t>»</w:t>
            </w:r>
          </w:p>
        </w:tc>
        <w:tc>
          <w:tcPr>
            <w:tcW w:w="1418" w:type="dxa"/>
          </w:tcPr>
          <w:p w:rsidR="003E0488" w:rsidRDefault="003E0488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3E0488" w:rsidRDefault="003E0488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3E0488" w:rsidRDefault="00655559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>44,8 м2</w:t>
            </w:r>
          </w:p>
        </w:tc>
        <w:tc>
          <w:tcPr>
            <w:tcW w:w="1701" w:type="dxa"/>
          </w:tcPr>
          <w:p w:rsidR="003E0488" w:rsidRDefault="00655559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>64,5 м2</w:t>
            </w:r>
          </w:p>
        </w:tc>
      </w:tr>
      <w:tr w:rsidR="003E0488" w:rsidTr="00D54CDA">
        <w:tc>
          <w:tcPr>
            <w:tcW w:w="560" w:type="dxa"/>
          </w:tcPr>
          <w:p w:rsidR="003E0488" w:rsidRDefault="003E0488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517" w:type="dxa"/>
          </w:tcPr>
          <w:p w:rsidR="003E0488" w:rsidRDefault="00A36222" w:rsidP="00A36222">
            <w:pPr>
              <w:jc w:val="left"/>
            </w:pPr>
            <w:r>
              <w:t>Устройство плинтусов поливинилхлоридных: на винтах самонарезающих.</w:t>
            </w:r>
          </w:p>
        </w:tc>
        <w:tc>
          <w:tcPr>
            <w:tcW w:w="1418" w:type="dxa"/>
          </w:tcPr>
          <w:p w:rsidR="003E0488" w:rsidRDefault="003E0488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3E0488" w:rsidRDefault="003E0488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3E0488" w:rsidRDefault="00655559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54,3 </w:t>
            </w:r>
            <w:proofErr w:type="spellStart"/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>м.п</w:t>
            </w:r>
            <w:proofErr w:type="spellEnd"/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01" w:type="dxa"/>
          </w:tcPr>
          <w:p w:rsidR="003E0488" w:rsidRDefault="00655559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71,37 </w:t>
            </w:r>
            <w:proofErr w:type="spellStart"/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>м.п</w:t>
            </w:r>
            <w:proofErr w:type="spellEnd"/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>.</w:t>
            </w:r>
          </w:p>
        </w:tc>
      </w:tr>
      <w:tr w:rsidR="003E0488" w:rsidTr="00D54CDA">
        <w:tc>
          <w:tcPr>
            <w:tcW w:w="560" w:type="dxa"/>
          </w:tcPr>
          <w:p w:rsidR="003E0488" w:rsidRDefault="003E0488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517" w:type="dxa"/>
          </w:tcPr>
          <w:p w:rsidR="003E0488" w:rsidRDefault="00A36222" w:rsidP="00A36222">
            <w:pPr>
              <w:jc w:val="left"/>
            </w:pPr>
            <w:r>
              <w:t>Устройство стяжек :цементных толщиной 20 мм</w:t>
            </w:r>
          </w:p>
        </w:tc>
        <w:tc>
          <w:tcPr>
            <w:tcW w:w="1418" w:type="dxa"/>
          </w:tcPr>
          <w:p w:rsidR="003E0488" w:rsidRDefault="00655559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>64,5 м2</w:t>
            </w:r>
          </w:p>
        </w:tc>
        <w:tc>
          <w:tcPr>
            <w:tcW w:w="1417" w:type="dxa"/>
          </w:tcPr>
          <w:p w:rsidR="003E0488" w:rsidRDefault="00655559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>9,4 м2</w:t>
            </w:r>
          </w:p>
        </w:tc>
        <w:tc>
          <w:tcPr>
            <w:tcW w:w="1418" w:type="dxa"/>
          </w:tcPr>
          <w:p w:rsidR="003E0488" w:rsidRDefault="003E0488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3E0488" w:rsidRDefault="003E0488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</w:p>
        </w:tc>
      </w:tr>
      <w:tr w:rsidR="00915177" w:rsidTr="00F565B0">
        <w:tc>
          <w:tcPr>
            <w:tcW w:w="560" w:type="dxa"/>
          </w:tcPr>
          <w:p w:rsidR="00915177" w:rsidRDefault="00915177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517" w:type="dxa"/>
          </w:tcPr>
          <w:p w:rsidR="00915177" w:rsidRDefault="00915177" w:rsidP="0075169E">
            <w:r>
              <w:t>Электромонтажные работы</w:t>
            </w:r>
          </w:p>
        </w:tc>
        <w:tc>
          <w:tcPr>
            <w:tcW w:w="5954" w:type="dxa"/>
            <w:gridSpan w:val="4"/>
          </w:tcPr>
          <w:p w:rsidR="00915177" w:rsidRDefault="00915177" w:rsidP="00915177">
            <w:pPr>
              <w:autoSpaceDE w:val="0"/>
              <w:autoSpaceDN w:val="0"/>
              <w:adjustRightInd w:val="0"/>
              <w:spacing w:after="200" w:line="276" w:lineRule="auto"/>
              <w:jc w:val="left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>Выполнение в течении всего срока контракта</w:t>
            </w:r>
          </w:p>
        </w:tc>
      </w:tr>
      <w:tr w:rsidR="003E0488" w:rsidTr="00D54CDA">
        <w:tc>
          <w:tcPr>
            <w:tcW w:w="560" w:type="dxa"/>
          </w:tcPr>
          <w:p w:rsidR="003E0488" w:rsidRDefault="003E0488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517" w:type="dxa"/>
          </w:tcPr>
          <w:p w:rsidR="003E0488" w:rsidRDefault="00A36222" w:rsidP="0075169E">
            <w:r>
              <w:t>Антисептическая обработка стен и потолков</w:t>
            </w:r>
          </w:p>
        </w:tc>
        <w:tc>
          <w:tcPr>
            <w:tcW w:w="1418" w:type="dxa"/>
          </w:tcPr>
          <w:p w:rsidR="003E0488" w:rsidRDefault="00915177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>13,9 м2</w:t>
            </w:r>
          </w:p>
        </w:tc>
        <w:tc>
          <w:tcPr>
            <w:tcW w:w="1417" w:type="dxa"/>
          </w:tcPr>
          <w:p w:rsidR="003E0488" w:rsidRDefault="00915177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>108 м2</w:t>
            </w:r>
          </w:p>
        </w:tc>
        <w:tc>
          <w:tcPr>
            <w:tcW w:w="1418" w:type="dxa"/>
          </w:tcPr>
          <w:p w:rsidR="003E0488" w:rsidRDefault="003E0488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3E0488" w:rsidRDefault="003E0488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</w:p>
        </w:tc>
      </w:tr>
      <w:tr w:rsidR="003E0488" w:rsidTr="00D54CDA">
        <w:tc>
          <w:tcPr>
            <w:tcW w:w="560" w:type="dxa"/>
          </w:tcPr>
          <w:p w:rsidR="003E0488" w:rsidRDefault="003E0488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517" w:type="dxa"/>
          </w:tcPr>
          <w:p w:rsidR="003E0488" w:rsidRDefault="00A36222" w:rsidP="00A36222">
            <w:pPr>
              <w:jc w:val="left"/>
            </w:pPr>
            <w:r>
              <w:t>Снятие дверных полотен, демонтаж дверных коробок.</w:t>
            </w:r>
          </w:p>
        </w:tc>
        <w:tc>
          <w:tcPr>
            <w:tcW w:w="1418" w:type="dxa"/>
          </w:tcPr>
          <w:p w:rsidR="003E0488" w:rsidRDefault="00915177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19,7 м2 </w:t>
            </w:r>
          </w:p>
        </w:tc>
        <w:tc>
          <w:tcPr>
            <w:tcW w:w="1417" w:type="dxa"/>
          </w:tcPr>
          <w:p w:rsidR="003E0488" w:rsidRDefault="003E0488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3E0488" w:rsidRDefault="003E0488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3E0488" w:rsidRDefault="003E0488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</w:p>
        </w:tc>
      </w:tr>
      <w:tr w:rsidR="003E0488" w:rsidTr="00D54CDA">
        <w:tc>
          <w:tcPr>
            <w:tcW w:w="560" w:type="dxa"/>
          </w:tcPr>
          <w:p w:rsidR="003E0488" w:rsidRDefault="003E0488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517" w:type="dxa"/>
          </w:tcPr>
          <w:p w:rsidR="003E0488" w:rsidRDefault="00A36222" w:rsidP="0075169E">
            <w:r>
              <w:t xml:space="preserve">Установка блоков в наружных и внутренних дверных проемах </w:t>
            </w:r>
          </w:p>
        </w:tc>
        <w:tc>
          <w:tcPr>
            <w:tcW w:w="1418" w:type="dxa"/>
          </w:tcPr>
          <w:p w:rsidR="003E0488" w:rsidRDefault="003E0488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3E0488" w:rsidRDefault="003E0488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3E0488" w:rsidRDefault="00915177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>18,7 м2</w:t>
            </w:r>
          </w:p>
        </w:tc>
        <w:tc>
          <w:tcPr>
            <w:tcW w:w="1701" w:type="dxa"/>
          </w:tcPr>
          <w:p w:rsidR="003E0488" w:rsidRDefault="003E0488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</w:p>
        </w:tc>
      </w:tr>
      <w:tr w:rsidR="003E0488" w:rsidTr="00211DEF">
        <w:trPr>
          <w:trHeight w:val="581"/>
        </w:trPr>
        <w:tc>
          <w:tcPr>
            <w:tcW w:w="560" w:type="dxa"/>
          </w:tcPr>
          <w:p w:rsidR="003E0488" w:rsidRDefault="003E0488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517" w:type="dxa"/>
          </w:tcPr>
          <w:p w:rsidR="003E0488" w:rsidRDefault="002A3F36" w:rsidP="002A3F36">
            <w:pPr>
              <w:jc w:val="left"/>
            </w:pPr>
            <w:r>
              <w:t>Грунтование водно-дисперсионной грунтовкой «</w:t>
            </w:r>
            <w:proofErr w:type="spellStart"/>
            <w:r>
              <w:t>Нортекс</w:t>
            </w:r>
            <w:proofErr w:type="spellEnd"/>
            <w:r>
              <w:t>-Грунт» поверхностей стен и потолков.</w:t>
            </w:r>
          </w:p>
        </w:tc>
        <w:tc>
          <w:tcPr>
            <w:tcW w:w="1418" w:type="dxa"/>
          </w:tcPr>
          <w:p w:rsidR="003E0488" w:rsidRDefault="00915177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>12 м2</w:t>
            </w:r>
          </w:p>
        </w:tc>
        <w:tc>
          <w:tcPr>
            <w:tcW w:w="1417" w:type="dxa"/>
          </w:tcPr>
          <w:p w:rsidR="003E0488" w:rsidRDefault="00915177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  <w:t>45 м2</w:t>
            </w:r>
          </w:p>
        </w:tc>
        <w:tc>
          <w:tcPr>
            <w:tcW w:w="1418" w:type="dxa"/>
          </w:tcPr>
          <w:p w:rsidR="003E0488" w:rsidRDefault="003E0488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3E0488" w:rsidRDefault="003E0488" w:rsidP="0075169E">
            <w:pPr>
              <w:autoSpaceDE w:val="0"/>
              <w:autoSpaceDN w:val="0"/>
              <w:adjustRightInd w:val="0"/>
              <w:spacing w:after="20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3E0488" w:rsidRPr="004D4705" w:rsidRDefault="003E0488" w:rsidP="003E0488">
      <w:pPr>
        <w:autoSpaceDE w:val="0"/>
        <w:autoSpaceDN w:val="0"/>
        <w:adjustRightInd w:val="0"/>
        <w:spacing w:after="200" w:line="276" w:lineRule="auto"/>
        <w:jc w:val="center"/>
        <w:outlineLvl w:val="0"/>
        <w:rPr>
          <w:rFonts w:ascii="Times New Roman" w:eastAsiaTheme="minorHAnsi" w:hAnsi="Times New Roman" w:cs="Times New Roman"/>
          <w:b/>
          <w:color w:val="auto"/>
          <w:sz w:val="22"/>
          <w:szCs w:val="22"/>
          <w:lang w:eastAsia="en-US"/>
        </w:rPr>
      </w:pPr>
    </w:p>
    <w:p w:rsidR="003E0488" w:rsidRDefault="003E0488" w:rsidP="003E0488">
      <w:pPr>
        <w:tabs>
          <w:tab w:val="left" w:pos="1080"/>
        </w:tabs>
        <w:spacing w:after="0"/>
        <w:ind w:firstLine="540"/>
        <w:jc w:val="right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9923" w:type="dxa"/>
        <w:tblInd w:w="108" w:type="dxa"/>
        <w:tblLook w:val="01E0" w:firstRow="1" w:lastRow="1" w:firstColumn="1" w:lastColumn="1" w:noHBand="0" w:noVBand="0"/>
      </w:tblPr>
      <w:tblGrid>
        <w:gridCol w:w="5103"/>
        <w:gridCol w:w="4820"/>
      </w:tblGrid>
      <w:tr w:rsidR="003E0488" w:rsidRPr="00FD4FC6" w:rsidTr="0075169E">
        <w:trPr>
          <w:trHeight w:val="2065"/>
        </w:trPr>
        <w:tc>
          <w:tcPr>
            <w:tcW w:w="5103" w:type="dxa"/>
          </w:tcPr>
          <w:p w:rsidR="003E0488" w:rsidRDefault="00915177" w:rsidP="00915177">
            <w:pPr>
              <w:widowControl w:val="0"/>
              <w:snapToGrid w:val="0"/>
              <w:spacing w:after="0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</w:rPr>
              <w:lastRenderedPageBreak/>
              <w:t xml:space="preserve">    </w:t>
            </w:r>
            <w:r w:rsidR="003E0488" w:rsidRPr="00FD4FC6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</w:rPr>
              <w:t>МУНИЦИПАЛЬНЫЙ ЗАКАЗЧИК</w:t>
            </w:r>
          </w:p>
          <w:p w:rsidR="003E0488" w:rsidRPr="00FD4FC6" w:rsidRDefault="003E0488" w:rsidP="0075169E">
            <w:pPr>
              <w:widowControl w:val="0"/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</w:rPr>
            </w:pPr>
          </w:p>
          <w:p w:rsidR="003E0488" w:rsidRPr="00087EBB" w:rsidRDefault="003E0488" w:rsidP="0075169E">
            <w:pPr>
              <w:widowControl w:val="0"/>
              <w:snapToGrid w:val="0"/>
              <w:spacing w:after="0"/>
              <w:jc w:val="left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087EBB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МКУ «Культура Каменной Степи» Таловского муниципального района Воронежской области</w:t>
            </w:r>
          </w:p>
          <w:p w:rsidR="003E0488" w:rsidRPr="00087EBB" w:rsidRDefault="003E0488" w:rsidP="0075169E">
            <w:pPr>
              <w:widowControl w:val="0"/>
              <w:snapToGrid w:val="0"/>
              <w:spacing w:after="0"/>
              <w:jc w:val="left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  <w:p w:rsidR="003E0488" w:rsidRPr="00087EBB" w:rsidRDefault="003E0488" w:rsidP="0075169E">
            <w:pPr>
              <w:widowControl w:val="0"/>
              <w:snapToGrid w:val="0"/>
              <w:spacing w:after="0"/>
              <w:jc w:val="left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087EBB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Директор МКУ «Культура Каменной Степи»  </w:t>
            </w:r>
          </w:p>
          <w:p w:rsidR="003E0488" w:rsidRPr="00087EBB" w:rsidRDefault="003E0488" w:rsidP="0075169E">
            <w:pPr>
              <w:widowControl w:val="0"/>
              <w:snapToGrid w:val="0"/>
              <w:spacing w:after="0"/>
              <w:jc w:val="left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087EBB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____________________________/Божко Е.И./</w:t>
            </w:r>
          </w:p>
          <w:p w:rsidR="003E0488" w:rsidRPr="00613DB9" w:rsidRDefault="003E0488" w:rsidP="0075169E">
            <w:pPr>
              <w:widowControl w:val="0"/>
              <w:snapToGrid w:val="0"/>
              <w:spacing w:after="0"/>
              <w:ind w:firstLine="720"/>
              <w:jc w:val="left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087EBB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М.П.</w:t>
            </w:r>
          </w:p>
        </w:tc>
        <w:tc>
          <w:tcPr>
            <w:tcW w:w="4820" w:type="dxa"/>
          </w:tcPr>
          <w:p w:rsidR="003E0488" w:rsidRPr="0012390C" w:rsidRDefault="003E0488" w:rsidP="0075169E">
            <w:pPr>
              <w:widowControl w:val="0"/>
              <w:autoSpaceDE w:val="0"/>
              <w:snapToGrid w:val="0"/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</w:rPr>
            </w:pPr>
            <w:r w:rsidRPr="0012390C"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</w:rPr>
              <w:t>ПОДРЯДЧИК</w:t>
            </w:r>
          </w:p>
          <w:p w:rsidR="003E0488" w:rsidRPr="003E0488" w:rsidRDefault="003E0488" w:rsidP="0075169E">
            <w:pPr>
              <w:widowControl w:val="0"/>
              <w:autoSpaceDE w:val="0"/>
              <w:snapToGrid w:val="0"/>
              <w:spacing w:after="0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  <w:p w:rsidR="00C27AB9" w:rsidRPr="00C27AB9" w:rsidRDefault="00C27AB9" w:rsidP="00C27AB9">
            <w:pPr>
              <w:widowControl w:val="0"/>
              <w:autoSpaceDE w:val="0"/>
              <w:snapToGrid w:val="0"/>
              <w:spacing w:after="0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C27AB9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Общество с ограниченной ответственностью «ПИРАМИКС ВОРОНЕЖ» </w:t>
            </w:r>
          </w:p>
          <w:p w:rsidR="00C27AB9" w:rsidRPr="00C27AB9" w:rsidRDefault="00C27AB9" w:rsidP="00C27AB9">
            <w:pPr>
              <w:widowControl w:val="0"/>
              <w:autoSpaceDE w:val="0"/>
              <w:snapToGrid w:val="0"/>
              <w:spacing w:after="0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</w:p>
          <w:p w:rsidR="00C27AB9" w:rsidRPr="00C27AB9" w:rsidRDefault="00C27AB9" w:rsidP="00C27AB9">
            <w:pPr>
              <w:widowControl w:val="0"/>
              <w:autoSpaceDE w:val="0"/>
              <w:snapToGrid w:val="0"/>
              <w:spacing w:after="0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C27AB9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Директор ООО «ПИРАМИКС ВОРОНЕЖ»  </w:t>
            </w:r>
          </w:p>
          <w:p w:rsidR="00C27AB9" w:rsidRPr="00C27AB9" w:rsidRDefault="00C27AB9" w:rsidP="00C27AB9">
            <w:pPr>
              <w:widowControl w:val="0"/>
              <w:autoSpaceDE w:val="0"/>
              <w:snapToGrid w:val="0"/>
              <w:spacing w:after="0"/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C27AB9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__________________________ /</w:t>
            </w:r>
            <w:proofErr w:type="spellStart"/>
            <w:r w:rsidRPr="00C27AB9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Сдвижков</w:t>
            </w:r>
            <w:proofErr w:type="spellEnd"/>
            <w:r w:rsidRPr="00C27AB9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С.В./</w:t>
            </w:r>
          </w:p>
          <w:p w:rsidR="003E0488" w:rsidRPr="003E0488" w:rsidRDefault="00C27AB9" w:rsidP="00C27AB9">
            <w:pPr>
              <w:widowControl w:val="0"/>
              <w:autoSpaceDE w:val="0"/>
              <w:snapToGrid w:val="0"/>
              <w:spacing w:after="0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highlight w:val="yellow"/>
              </w:rPr>
            </w:pPr>
            <w:r w:rsidRPr="00C27AB9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М.П.</w:t>
            </w:r>
          </w:p>
        </w:tc>
      </w:tr>
    </w:tbl>
    <w:p w:rsidR="00344440" w:rsidRDefault="00344440"/>
    <w:sectPr w:rsidR="00344440" w:rsidSect="00065F6C">
      <w:pgSz w:w="11906" w:h="16838"/>
      <w:pgMar w:top="567" w:right="567" w:bottom="56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5F9"/>
    <w:rsid w:val="00065F6C"/>
    <w:rsid w:val="0012390C"/>
    <w:rsid w:val="00211DEF"/>
    <w:rsid w:val="002A3F36"/>
    <w:rsid w:val="00344440"/>
    <w:rsid w:val="003C7876"/>
    <w:rsid w:val="003E0488"/>
    <w:rsid w:val="003F76A1"/>
    <w:rsid w:val="00655559"/>
    <w:rsid w:val="007B1D8E"/>
    <w:rsid w:val="008E0579"/>
    <w:rsid w:val="00915177"/>
    <w:rsid w:val="00A36222"/>
    <w:rsid w:val="00AA55F9"/>
    <w:rsid w:val="00BB3B15"/>
    <w:rsid w:val="00C27AB9"/>
    <w:rsid w:val="00D54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488"/>
    <w:pPr>
      <w:spacing w:after="60" w:line="240" w:lineRule="auto"/>
      <w:jc w:val="both"/>
    </w:pPr>
    <w:rPr>
      <w:rFonts w:ascii="Arial" w:eastAsia="Times New Roman" w:hAnsi="Arial" w:cs="Arial"/>
      <w:color w:val="333333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E0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488"/>
    <w:pPr>
      <w:spacing w:after="60" w:line="240" w:lineRule="auto"/>
      <w:jc w:val="both"/>
    </w:pPr>
    <w:rPr>
      <w:rFonts w:ascii="Arial" w:eastAsia="Times New Roman" w:hAnsi="Arial" w:cs="Arial"/>
      <w:color w:val="333333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E0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3</cp:revision>
  <dcterms:created xsi:type="dcterms:W3CDTF">2019-09-09T12:13:00Z</dcterms:created>
  <dcterms:modified xsi:type="dcterms:W3CDTF">2019-09-12T09:35:00Z</dcterms:modified>
</cp:coreProperties>
</file>