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47" w:rsidRDefault="00711047" w:rsidP="00711047">
      <w:pPr>
        <w:pStyle w:val="a5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66675</wp:posOffset>
            </wp:positionV>
            <wp:extent cx="629920" cy="746760"/>
            <wp:effectExtent l="19050" t="19050" r="17780" b="15240"/>
            <wp:wrapTight wrapText="bothSides">
              <wp:wrapPolygon edited="0">
                <wp:start x="-653" y="-551"/>
                <wp:lineTo x="-653" y="21490"/>
                <wp:lineTo x="21556" y="21490"/>
                <wp:lineTo x="21556" y="-551"/>
                <wp:lineTo x="-653" y="-55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6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047" w:rsidRDefault="00711047" w:rsidP="00711047">
      <w:pPr>
        <w:pStyle w:val="a5"/>
      </w:pPr>
    </w:p>
    <w:p w:rsidR="00711047" w:rsidRDefault="00711047" w:rsidP="00711047">
      <w:pPr>
        <w:pStyle w:val="a5"/>
      </w:pPr>
    </w:p>
    <w:p w:rsidR="00711047" w:rsidRDefault="00711047" w:rsidP="00711047">
      <w:pPr>
        <w:pStyle w:val="a5"/>
      </w:pPr>
    </w:p>
    <w:p w:rsidR="00711047" w:rsidRDefault="00711047" w:rsidP="00711047">
      <w:pPr>
        <w:pStyle w:val="a5"/>
        <w:rPr>
          <w:sz w:val="26"/>
        </w:rPr>
      </w:pPr>
    </w:p>
    <w:p w:rsidR="00711047" w:rsidRDefault="00711047" w:rsidP="00711047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711047" w:rsidRDefault="00711047" w:rsidP="00711047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711047" w:rsidRDefault="00711047" w:rsidP="00711047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711047" w:rsidRDefault="00711047" w:rsidP="00711047">
      <w:pPr>
        <w:pStyle w:val="a3"/>
        <w:tabs>
          <w:tab w:val="left" w:pos="708"/>
        </w:tabs>
        <w:rPr>
          <w:b/>
          <w:sz w:val="16"/>
        </w:rPr>
      </w:pPr>
    </w:p>
    <w:p w:rsidR="00711047" w:rsidRDefault="00711047" w:rsidP="00711047">
      <w:pPr>
        <w:pStyle w:val="a3"/>
        <w:tabs>
          <w:tab w:val="left" w:pos="708"/>
        </w:tabs>
        <w:rPr>
          <w:sz w:val="26"/>
          <w:u w:val="single"/>
        </w:rPr>
      </w:pPr>
    </w:p>
    <w:p w:rsidR="00711047" w:rsidRDefault="00DF5AC6" w:rsidP="00711047">
      <w:pPr>
        <w:pStyle w:val="a3"/>
        <w:tabs>
          <w:tab w:val="left" w:pos="708"/>
        </w:tabs>
        <w:rPr>
          <w:b/>
          <w:szCs w:val="28"/>
          <w:u w:val="single"/>
        </w:rPr>
      </w:pPr>
      <w:r>
        <w:rPr>
          <w:szCs w:val="28"/>
          <w:u w:val="single"/>
        </w:rPr>
        <w:t>от 30.12.2019  №94</w:t>
      </w:r>
    </w:p>
    <w:p w:rsidR="00711047" w:rsidRDefault="00711047" w:rsidP="00711047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 xml:space="preserve">п.2-го участка института им. Докучаева </w:t>
      </w:r>
    </w:p>
    <w:p w:rsidR="0060522A" w:rsidRDefault="0060522A" w:rsidP="00711047">
      <w:pPr>
        <w:pStyle w:val="a3"/>
        <w:tabs>
          <w:tab w:val="left" w:pos="708"/>
        </w:tabs>
        <w:rPr>
          <w:sz w:val="26"/>
          <w:szCs w:val="26"/>
        </w:rPr>
      </w:pPr>
    </w:p>
    <w:p w:rsidR="00711047" w:rsidRDefault="00711047" w:rsidP="00711047">
      <w:pPr>
        <w:pStyle w:val="a3"/>
        <w:tabs>
          <w:tab w:val="left" w:pos="708"/>
        </w:tabs>
        <w:rPr>
          <w:sz w:val="26"/>
          <w:szCs w:val="26"/>
        </w:rPr>
      </w:pPr>
    </w:p>
    <w:p w:rsidR="0060522A" w:rsidRDefault="00DF5AC6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  <w:r>
        <w:rPr>
          <w:b/>
          <w:bCs/>
          <w:color w:val="212121"/>
          <w:szCs w:val="28"/>
        </w:rPr>
        <w:t>Об утверждении плана работы </w:t>
      </w:r>
    </w:p>
    <w:p w:rsidR="0060522A" w:rsidRDefault="00DF5AC6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  <w:r>
        <w:rPr>
          <w:b/>
          <w:bCs/>
          <w:color w:val="212121"/>
          <w:szCs w:val="28"/>
        </w:rPr>
        <w:t>администрации</w:t>
      </w:r>
      <w:r w:rsidR="0060522A">
        <w:rPr>
          <w:b/>
          <w:bCs/>
          <w:color w:val="212121"/>
          <w:szCs w:val="28"/>
        </w:rPr>
        <w:t xml:space="preserve"> </w:t>
      </w:r>
      <w:r>
        <w:rPr>
          <w:b/>
          <w:bCs/>
          <w:color w:val="212121"/>
          <w:szCs w:val="28"/>
        </w:rPr>
        <w:t>Каменно-Степного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Cs w:val="28"/>
        </w:rPr>
        <w:t>сельского поселения Таловского</w:t>
      </w:r>
    </w:p>
    <w:p w:rsidR="0060522A" w:rsidRDefault="00DF5AC6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  <w:r>
        <w:rPr>
          <w:b/>
          <w:bCs/>
          <w:color w:val="212121"/>
          <w:szCs w:val="28"/>
        </w:rPr>
        <w:t xml:space="preserve">муниципального района на </w:t>
      </w:r>
    </w:p>
    <w:p w:rsidR="00DF5AC6" w:rsidRDefault="00DF5AC6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  <w:r>
        <w:rPr>
          <w:b/>
          <w:bCs/>
          <w:color w:val="212121"/>
          <w:szCs w:val="28"/>
        </w:rPr>
        <w:t>1-е полугодие 2020 года.</w:t>
      </w:r>
    </w:p>
    <w:p w:rsidR="0060522A" w:rsidRDefault="0060522A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</w:p>
    <w:p w:rsidR="0060522A" w:rsidRDefault="0060522A" w:rsidP="00DF5AC6">
      <w:pPr>
        <w:shd w:val="clear" w:color="auto" w:fill="FFFFFF"/>
        <w:jc w:val="both"/>
        <w:rPr>
          <w:b/>
          <w:bCs/>
          <w:color w:val="212121"/>
          <w:szCs w:val="28"/>
        </w:rPr>
      </w:pPr>
    </w:p>
    <w:p w:rsidR="0060522A" w:rsidRDefault="0060522A" w:rsidP="00DF5AC6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Cs w:val="28"/>
        </w:rPr>
        <w:t xml:space="preserve">           В соответствии с Уставом Каменно-Степного сельского поселения, Регламентом работы администрации Каменно-Степного сельского поселения, с целью организации четкой работы администрации Каменно-Степного сельского поселения Таловского муниципального района 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both"/>
        <w:rPr>
          <w:color w:val="212121"/>
          <w:szCs w:val="28"/>
        </w:rPr>
      </w:pPr>
      <w:r>
        <w:rPr>
          <w:color w:val="212121"/>
          <w:szCs w:val="28"/>
        </w:rPr>
        <w:t> 1.Утвердить план работы администрации Каменно-Степного сельского поселения Таловского муниципального района  на 1-е полугодие 2020 года (приложение).</w:t>
      </w:r>
    </w:p>
    <w:p w:rsidR="00DF5AC6" w:rsidRDefault="00DF5AC6" w:rsidP="00DF5AC6">
      <w:pPr>
        <w:shd w:val="clear" w:color="auto" w:fill="FFFFFF"/>
        <w:jc w:val="both"/>
        <w:rPr>
          <w:color w:val="212121"/>
          <w:szCs w:val="28"/>
        </w:rPr>
      </w:pPr>
      <w:r>
        <w:rPr>
          <w:color w:val="212121"/>
          <w:szCs w:val="28"/>
        </w:rPr>
        <w:t>2. Контроль за исполнением распоряжения оставляю за собой.</w:t>
      </w:r>
    </w:p>
    <w:p w:rsidR="0060522A" w:rsidRDefault="0060522A" w:rsidP="00DF5AC6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Cs w:val="28"/>
        </w:rPr>
        <w:t xml:space="preserve"> 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both"/>
        <w:rPr>
          <w:color w:val="212121"/>
          <w:szCs w:val="28"/>
        </w:rPr>
      </w:pPr>
      <w:r>
        <w:rPr>
          <w:color w:val="212121"/>
          <w:szCs w:val="28"/>
        </w:rPr>
        <w:t>Глава Каменно-Степного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Cs w:val="28"/>
        </w:rPr>
        <w:t>сельского поселения                                                                       Морозова Л.И.</w:t>
      </w:r>
    </w:p>
    <w:p w:rsidR="00DF5AC6" w:rsidRDefault="00DF5AC6" w:rsidP="00DF5AC6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</w:rPr>
        <w:t>      </w:t>
      </w: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DF5AC6" w:rsidRDefault="00DF5AC6" w:rsidP="00DF5AC6">
      <w:pPr>
        <w:shd w:val="clear" w:color="auto" w:fill="FFFFFF"/>
        <w:jc w:val="right"/>
        <w:rPr>
          <w:rFonts w:ascii="Calibri" w:hAnsi="Calibri" w:cs="Calibri"/>
          <w:color w:val="212121"/>
        </w:rPr>
      </w:pPr>
    </w:p>
    <w:p w:rsidR="0060522A" w:rsidRPr="0060522A" w:rsidRDefault="0060522A" w:rsidP="0060522A">
      <w:pPr>
        <w:shd w:val="clear" w:color="auto" w:fill="FFFFFF"/>
        <w:jc w:val="right"/>
        <w:rPr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Cs w:val="28"/>
        </w:rPr>
        <w:lastRenderedPageBreak/>
        <w:t xml:space="preserve"> </w:t>
      </w:r>
      <w:r w:rsidRPr="0060522A">
        <w:rPr>
          <w:rFonts w:ascii="Calibri" w:hAnsi="Calibri" w:cs="Calibri"/>
          <w:color w:val="212121"/>
          <w:sz w:val="24"/>
          <w:szCs w:val="24"/>
        </w:rPr>
        <w:t>Приложение</w:t>
      </w:r>
    </w:p>
    <w:p w:rsidR="0060522A" w:rsidRPr="0060522A" w:rsidRDefault="0060522A" w:rsidP="0060522A">
      <w:pPr>
        <w:shd w:val="clear" w:color="auto" w:fill="FFFFFF"/>
        <w:jc w:val="right"/>
        <w:rPr>
          <w:color w:val="212121"/>
          <w:sz w:val="24"/>
          <w:szCs w:val="24"/>
        </w:rPr>
      </w:pPr>
      <w:r w:rsidRPr="0060522A">
        <w:rPr>
          <w:rFonts w:ascii="Calibri" w:hAnsi="Calibri" w:cs="Calibri"/>
          <w:color w:val="212121"/>
          <w:sz w:val="24"/>
          <w:szCs w:val="24"/>
        </w:rPr>
        <w:t>к распоряжению №</w:t>
      </w:r>
      <w:r w:rsidRPr="0060522A">
        <w:rPr>
          <w:rFonts w:ascii="Calibri" w:hAnsi="Calibri" w:cs="Calibri"/>
          <w:color w:val="212121"/>
          <w:sz w:val="24"/>
          <w:szCs w:val="24"/>
        </w:rPr>
        <w:t>94</w:t>
      </w:r>
      <w:r w:rsidRPr="0060522A"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:rsidR="0060522A" w:rsidRPr="0060522A" w:rsidRDefault="0060522A" w:rsidP="0060522A">
      <w:pPr>
        <w:shd w:val="clear" w:color="auto" w:fill="FFFFFF"/>
        <w:jc w:val="right"/>
        <w:rPr>
          <w:color w:val="212121"/>
          <w:sz w:val="24"/>
          <w:szCs w:val="24"/>
        </w:rPr>
      </w:pPr>
      <w:r w:rsidRPr="0060522A">
        <w:rPr>
          <w:rFonts w:ascii="Calibri" w:hAnsi="Calibri" w:cs="Calibri"/>
          <w:color w:val="212121"/>
          <w:sz w:val="24"/>
          <w:szCs w:val="24"/>
        </w:rPr>
        <w:t>от  30.12.2019 года</w:t>
      </w:r>
    </w:p>
    <w:p w:rsidR="0060522A" w:rsidRPr="0060522A" w:rsidRDefault="0060522A" w:rsidP="0060522A">
      <w:pPr>
        <w:shd w:val="clear" w:color="auto" w:fill="FFFFFF"/>
        <w:jc w:val="right"/>
        <w:rPr>
          <w:color w:val="212121"/>
          <w:sz w:val="24"/>
          <w:szCs w:val="24"/>
        </w:rPr>
      </w:pPr>
      <w:r w:rsidRPr="0060522A">
        <w:rPr>
          <w:color w:val="212121"/>
          <w:sz w:val="24"/>
          <w:szCs w:val="24"/>
        </w:rPr>
        <w:t> 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Cs w:val="28"/>
        </w:rPr>
        <w:t>ПЛАН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Cs w:val="28"/>
        </w:rPr>
        <w:t>работы администрации Каменно-Степного сельского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Cs w:val="28"/>
        </w:rPr>
        <w:t>поселения на первое полугодие 2020 года.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9"/>
        <w:gridCol w:w="4129"/>
        <w:gridCol w:w="1654"/>
        <w:gridCol w:w="3147"/>
      </w:tblGrid>
      <w:tr w:rsidR="0060522A" w:rsidTr="0060522A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№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п/п     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Наименование вопросов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Срок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исполнения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Ответственные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Cs w:val="28"/>
              </w:rPr>
              <w:t>исполнители</w:t>
            </w:r>
          </w:p>
        </w:tc>
      </w:tr>
      <w:tr w:rsidR="0060522A" w:rsidTr="0060522A">
        <w:tc>
          <w:tcPr>
            <w:tcW w:w="96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12121"/>
                <w:szCs w:val="28"/>
              </w:rPr>
              <w:t>Вопросы к рассмотрению у главы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12121"/>
                <w:szCs w:val="28"/>
              </w:rPr>
              <w:t xml:space="preserve">                                  Каменно-Степного  сельского поселения: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результатах анализа  налоговых поступлений в бюджет сельского поселения в 2019 году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январь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212121"/>
              </w:rPr>
              <w:t xml:space="preserve">специалист 1 категории(главный бухгалтер) администрации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мерах пожарной безопасности населения сельского поселения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февраль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работе администрации сельского поселения по содержанию дорог в границах  сельского поселения в зимний период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февраль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 сельского поселения  </w:t>
            </w:r>
          </w:p>
        </w:tc>
      </w:tr>
      <w:tr w:rsidR="0060522A" w:rsidTr="0060522A">
        <w:trPr>
          <w:trHeight w:val="15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Отчет о  работе администрации сельского поселения за 2019 год и задачах на 2020 год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 ф</w:t>
            </w:r>
            <w:r>
              <w:rPr>
                <w:rFonts w:ascii="Calibri" w:hAnsi="Calibri" w:cs="Calibri"/>
                <w:color w:val="212121"/>
              </w:rPr>
              <w:t>евраль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санитарном состоянии территории  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color w:val="212121"/>
              </w:rPr>
              <w:t>март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Предоставление муниципальными служащими, депутатами Совета народных депутатов   сельского поселения сведений о доходах, расходах, об имуществе и обязательствах имущественного характера и </w:t>
            </w:r>
            <w:r>
              <w:rPr>
                <w:rFonts w:ascii="Calibri" w:hAnsi="Calibri" w:cs="Calibri"/>
                <w:color w:val="212121"/>
              </w:rPr>
              <w:lastRenderedPageBreak/>
              <w:t>организация проверки достоверности предоставленных сведений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 </w:t>
            </w:r>
            <w:r>
              <w:rPr>
                <w:rFonts w:ascii="Calibri" w:hAnsi="Calibri" w:cs="Calibri"/>
                <w:color w:val="212121"/>
              </w:rPr>
              <w:t>Март-апрель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Ведущий специалист администрации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lastRenderedPageBreak/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   О проведении месячника по благоустройству, проведение субботников, уборка территорий, мемориальных памятников.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color w:val="212121"/>
              </w:rPr>
              <w:t>апрель,май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</w:rPr>
              <w:t>Администрация сельского  поселения,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СНД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8.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Оказание содействия и помощи </w:t>
            </w:r>
            <w:proofErr w:type="spellStart"/>
            <w:r>
              <w:rPr>
                <w:rFonts w:ascii="Calibri" w:hAnsi="Calibri" w:cs="Calibri"/>
                <w:color w:val="212121"/>
              </w:rPr>
              <w:t>ТОСам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9.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Об организации проведения празднования Дня Победы в Великой Отечественной войне 1941-1945 </w:t>
            </w:r>
            <w:proofErr w:type="spellStart"/>
            <w:r>
              <w:rPr>
                <w:rFonts w:ascii="Calibri" w:hAnsi="Calibri" w:cs="Calibri"/>
                <w:color w:val="212121"/>
              </w:rPr>
              <w:t>г.г</w:t>
            </w:r>
            <w:proofErr w:type="spellEnd"/>
            <w:r>
              <w:rPr>
                <w:rFonts w:ascii="Calibri" w:hAnsi="Calibri" w:cs="Calibri"/>
                <w:color w:val="212121"/>
              </w:rPr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апрель -май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сельского поселения  </w:t>
            </w:r>
          </w:p>
        </w:tc>
      </w:tr>
      <w:tr w:rsidR="0060522A" w:rsidTr="0060522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10.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работе по благоустройству кладбищ на территории сельского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июнь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сельского поселения  </w:t>
            </w:r>
          </w:p>
        </w:tc>
      </w:tr>
    </w:tbl>
    <w:p w:rsidR="0060522A" w:rsidRDefault="0060522A" w:rsidP="0060522A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numPr>
          <w:ilvl w:val="0"/>
          <w:numId w:val="2"/>
        </w:numPr>
        <w:shd w:val="clear" w:color="auto" w:fill="FFFFFF"/>
        <w:spacing w:after="20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Cs w:val="28"/>
        </w:rPr>
        <w:t>Мероприятия, проводимые администрацией Каменно-Степного</w:t>
      </w:r>
    </w:p>
    <w:p w:rsidR="0060522A" w:rsidRDefault="0060522A" w:rsidP="0060522A">
      <w:pPr>
        <w:shd w:val="clear" w:color="auto" w:fill="FFFFFF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Cs w:val="28"/>
        </w:rPr>
        <w:t>                           сельского поселения.</w:t>
      </w:r>
    </w:p>
    <w:tbl>
      <w:tblPr>
        <w:tblW w:w="9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5"/>
        <w:gridCol w:w="4155"/>
        <w:gridCol w:w="1701"/>
        <w:gridCol w:w="2835"/>
        <w:gridCol w:w="306"/>
      </w:tblGrid>
      <w:tr w:rsidR="0060522A" w:rsidTr="0060522A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№ п/п</w:t>
            </w:r>
          </w:p>
        </w:tc>
        <w:tc>
          <w:tcPr>
            <w:tcW w:w="4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Ответственные исполнители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 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Работа по учету хозяйств населения,  находящихся на территории поселения, ведение </w:t>
            </w:r>
            <w:proofErr w:type="spellStart"/>
            <w:r>
              <w:rPr>
                <w:rFonts w:ascii="Calibri" w:hAnsi="Calibri" w:cs="Calibri"/>
                <w:color w:val="212121"/>
              </w:rPr>
              <w:t>похозяйственных</w:t>
            </w:r>
            <w:proofErr w:type="spellEnd"/>
            <w:r>
              <w:rPr>
                <w:rFonts w:ascii="Calibri" w:hAnsi="Calibri" w:cs="Calibri"/>
                <w:color w:val="212121"/>
              </w:rPr>
              <w:t xml:space="preserve"> книг, выдача справок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 сельского поселения,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благоустройстве мемориальных памятников на территории  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Апрель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сельского поселения 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Об организации проведения празднования Дня Победы в Великой Отечественной войне 1941-1945 </w:t>
            </w:r>
            <w:proofErr w:type="spellStart"/>
            <w:r>
              <w:rPr>
                <w:rFonts w:ascii="Calibri" w:hAnsi="Calibri" w:cs="Calibri"/>
                <w:color w:val="212121"/>
              </w:rPr>
              <w:t>г.г</w:t>
            </w:r>
            <w:proofErr w:type="spellEnd"/>
            <w:r>
              <w:rPr>
                <w:rFonts w:ascii="Calibri" w:hAnsi="Calibri" w:cs="Calibri"/>
                <w:color w:val="212121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Апрель-май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 .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4.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работе сельского поселения по составлению паспорта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май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 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lastRenderedPageBreak/>
              <w:t>5.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 мерах по подготовке к весенне-летнему пожароопасному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апрель -июнь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 сельского поселения, специалист по ГО 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6.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Борьба с сорной растительностью, контроль за очисткой обочин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Июнь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 сельского поселения 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Поддержание в актуальном состоянии информации на сейте администрации Каменно-Степного сельского поселения 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 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Ведущий специалист администрации   сельского поселения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8.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Предоставление муниципальных услуг по межведомственным запросам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сельского поселения ,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9.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Работа по реализации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 сельского поселения ,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Ликвидация несанкционированных свалок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По мере необходимости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сельского поселения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Проведение публичных слушаний по вопросам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,,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Работа с Советом народных депутатов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 , специалисты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Осуществление воинского учета и бронирования граждан пребывающих в запасе, работа с военнообязанными гражданами и призывниками в 2020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 сельского поселения , специалист ВУР 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14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Работа с административной комиссией  Таловского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Постоянно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сельского поселения , специалисты </w:t>
            </w:r>
            <w:r>
              <w:rPr>
                <w:rFonts w:ascii="Calibri" w:hAnsi="Calibri" w:cs="Calibri"/>
                <w:color w:val="212121"/>
              </w:rPr>
              <w:lastRenderedPageBreak/>
              <w:t>администрации сельского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lastRenderedPageBreak/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12121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Проведение месячника благоустройства и коллективных субботников по уборке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апрель- май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, специалисты администрации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 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Очистка гражданских кладбищ от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Апрель-июнь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, жители поселения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Контроль за  вывозом твердых коммунальных 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постоянно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 .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4.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Обеспечение уличного  освещения, замена неисправных и установка дополнительных светильников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Постоянно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Глава    сельского поселения  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212121"/>
                <w:szCs w:val="28"/>
              </w:rPr>
              <w:t>Адресное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Присвоение адреса новым объектам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инспектор, специалист по земельным вопросам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Приведение в соответствие адресов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   сельского поселения инспектор, специалист по земельным вопросам,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 </w:t>
            </w:r>
            <w:r>
              <w:rPr>
                <w:rFonts w:ascii="Calibri" w:hAnsi="Calibri" w:cs="Calibri"/>
                <w:b/>
                <w:bCs/>
                <w:color w:val="212121"/>
              </w:rPr>
              <w:t>ФИНАНСЫ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Состояние и сдача  налоговой декларации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Ежеквартально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Специалист 1 категории (главный бухгалтер)администрация поселения.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Анализ исполнения бюджета поселения за 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февраль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Специалист 1 категории (главный бухгалтер)администрация поселения.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Анализ исполнение бюджета сельского поселения по кварталам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ежеквартально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Специалист 1 категории (главный бухгалтер)администрация поселения.</w:t>
            </w:r>
          </w:p>
        </w:tc>
      </w:tr>
      <w:tr w:rsidR="0060522A" w:rsidTr="0060522A">
        <w:trPr>
          <w:trHeight w:val="117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lastRenderedPageBreak/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Составление реестра расходных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Специалист 1 категории (главный бухгалтер)администрация поселения.</w:t>
            </w:r>
          </w:p>
        </w:tc>
      </w:tr>
      <w:tr w:rsidR="0060522A" w:rsidTr="0060522A">
        <w:trPr>
          <w:trHeight w:val="120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cs="Calibri"/>
                <w:color w:val="212121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Работа  с налогоплательщиками  по  уплате 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постоянно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Специалист 1 категории (главный бухгалтер)администрация поселения.</w:t>
            </w:r>
          </w:p>
        </w:tc>
      </w:tr>
      <w:tr w:rsidR="0060522A" w:rsidTr="0060522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522A" w:rsidRDefault="0060522A">
            <w:pPr>
              <w:rPr>
                <w:rFonts w:ascii="Calibri" w:hAnsi="Calibri" w:cs="Calibri"/>
                <w:color w:val="212121"/>
              </w:rPr>
            </w:pPr>
          </w:p>
        </w:tc>
      </w:tr>
    </w:tbl>
    <w:p w:rsidR="0060522A" w:rsidRDefault="0060522A" w:rsidP="0060522A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shd w:val="clear" w:color="auto" w:fill="FFFFFF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t>                       ЗЕМЕЛЬНЫЙ КОНТРОЛЬ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91"/>
        <w:gridCol w:w="3852"/>
        <w:gridCol w:w="2310"/>
        <w:gridCol w:w="2382"/>
      </w:tblGrid>
      <w:tr w:rsidR="0060522A" w:rsidTr="006052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Оформление земельных участков в муниципальную собственность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  сельского поселения,   инспектор администрации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Проведение муниципального земельного контроля на территории поселения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 специалист администрации Таловского муниципального района( по согласованию)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Работа с населением по постановке на учет объектов недвижимого имущества и земельных участков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   сельского поселения,  инспектор администрации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Разъяснительная работа с населением по уплате местных налогов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  сельского поселения,  инспектор администрации</w:t>
            </w:r>
          </w:p>
        </w:tc>
      </w:tr>
    </w:tbl>
    <w:p w:rsidR="0060522A" w:rsidRDefault="0060522A" w:rsidP="0060522A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t>РАБОТА ПО ОРГАНИЗАЦИИ УЧЕБЫ И ПОВЫШЕНИЮ КВАЛИФИКАЦИИ КАДРОВ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96"/>
        <w:gridCol w:w="3872"/>
        <w:gridCol w:w="2325"/>
        <w:gridCol w:w="2342"/>
      </w:tblGrid>
      <w:tr w:rsidR="0060522A" w:rsidTr="006052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Участие специалистов администрации сельского поселения в постоянно действующих семинарах,  обучение на курсах, организованных  администрацией Таловского муниципального района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Глава  сельского поселения</w:t>
            </w:r>
          </w:p>
        </w:tc>
      </w:tr>
    </w:tbl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lastRenderedPageBreak/>
        <w:t>КАДРЫ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92"/>
        <w:gridCol w:w="3849"/>
        <w:gridCol w:w="2315"/>
        <w:gridCol w:w="2379"/>
      </w:tblGrid>
      <w:tr w:rsidR="0060522A" w:rsidTr="006052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Ведение личных дел работников администрации сельского поселения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Ведущий специалист администрации поселения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Работа по формированию и хранению архивных фондов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Ведущий специалист администрации поселения, специалист администрации, инспектор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 w:val="24"/>
                <w:szCs w:val="24"/>
              </w:rPr>
              <w:t>Предоставление муниципальными служащими, депутатами Совета народных депутатов  сельского поселения сведений о доходах, расходах, об имуществе и обязательствах имущественного характера и организация проверки достоверности предоставленных сведений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Март-апрель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Ведущий специалист администрации поселения</w:t>
            </w:r>
          </w:p>
        </w:tc>
      </w:tr>
    </w:tbl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</w:rPr>
        <w:t>МЕРОПРИЯТИЯ, ПРОВОДИМЫЕ НА ТЕРРИТОРИИ СЕЛЬСКОГО ПОСЕЛЕНИЯ В 1 ПОЛУГОДИИ 2020 ГОДА</w:t>
      </w:r>
    </w:p>
    <w:p w:rsidR="0060522A" w:rsidRDefault="0060522A" w:rsidP="0060522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89"/>
        <w:gridCol w:w="3865"/>
        <w:gridCol w:w="2308"/>
        <w:gridCol w:w="2373"/>
      </w:tblGrid>
      <w:tr w:rsidR="0060522A" w:rsidTr="0060522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Развлекательно-познавательная программа </w:t>
            </w:r>
            <w:r>
              <w:rPr>
                <w:rFonts w:ascii="Calibri" w:hAnsi="Calibri" w:cs="Calibri"/>
                <w:color w:val="212121"/>
              </w:rPr>
              <w:t>«</w:t>
            </w:r>
            <w:proofErr w:type="spellStart"/>
            <w:r>
              <w:rPr>
                <w:rFonts w:ascii="Calibri" w:hAnsi="Calibri" w:cs="Calibri"/>
                <w:color w:val="212121"/>
              </w:rPr>
              <w:t>Что</w:t>
            </w:r>
            <w:r>
              <w:rPr>
                <w:rFonts w:ascii="Calibri" w:hAnsi="Calibri" w:cs="Calibri"/>
                <w:color w:val="212121"/>
              </w:rPr>
              <w:t>?</w:t>
            </w:r>
            <w:r>
              <w:rPr>
                <w:rFonts w:ascii="Calibri" w:hAnsi="Calibri" w:cs="Calibri"/>
                <w:color w:val="212121"/>
              </w:rPr>
              <w:t>,Где</w:t>
            </w:r>
            <w:r>
              <w:rPr>
                <w:rFonts w:ascii="Calibri" w:hAnsi="Calibri" w:cs="Calibri"/>
                <w:color w:val="212121"/>
              </w:rPr>
              <w:t>?</w:t>
            </w:r>
            <w:r>
              <w:rPr>
                <w:rFonts w:ascii="Calibri" w:hAnsi="Calibri" w:cs="Calibri"/>
                <w:color w:val="212121"/>
              </w:rPr>
              <w:t>,Когда</w:t>
            </w:r>
            <w:proofErr w:type="spellEnd"/>
            <w:r>
              <w:rPr>
                <w:rFonts w:ascii="Calibri" w:hAnsi="Calibri" w:cs="Calibri"/>
                <w:color w:val="212121"/>
              </w:rPr>
              <w:t>?»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январь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МКУ </w:t>
            </w:r>
            <w:r>
              <w:rPr>
                <w:rFonts w:ascii="Calibri" w:hAnsi="Calibri" w:cs="Calibri"/>
                <w:color w:val="212121"/>
              </w:rPr>
              <w:t>«</w:t>
            </w:r>
            <w:r>
              <w:rPr>
                <w:rFonts w:ascii="Calibri" w:hAnsi="Calibri" w:cs="Calibri"/>
                <w:color w:val="212121"/>
              </w:rPr>
              <w:t>Культура Каменной степи</w:t>
            </w:r>
            <w:r>
              <w:rPr>
                <w:rFonts w:ascii="Calibri" w:hAnsi="Calibri" w:cs="Calibri"/>
                <w:color w:val="212121"/>
              </w:rPr>
              <w:t>»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Спортивно-развлекательная программа ко Дню Защитника Отечества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МКУ</w:t>
            </w:r>
            <w:r>
              <w:rPr>
                <w:rFonts w:ascii="Calibri" w:hAnsi="Calibri" w:cs="Calibri"/>
                <w:color w:val="212121"/>
              </w:rPr>
              <w:t xml:space="preserve"> «</w:t>
            </w:r>
            <w:r>
              <w:rPr>
                <w:rFonts w:ascii="Calibri" w:hAnsi="Calibri" w:cs="Calibri"/>
                <w:color w:val="212121"/>
              </w:rPr>
              <w:t xml:space="preserve"> Культура Каменной степи</w:t>
            </w:r>
            <w:r>
              <w:rPr>
                <w:rFonts w:ascii="Calibri" w:hAnsi="Calibri" w:cs="Calibri"/>
                <w:color w:val="212121"/>
              </w:rPr>
              <w:t>»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Концертная программа к Дню 8 Марта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МКУ </w:t>
            </w:r>
            <w:r>
              <w:rPr>
                <w:rFonts w:ascii="Calibri" w:hAnsi="Calibri" w:cs="Calibri"/>
                <w:color w:val="212121"/>
              </w:rPr>
              <w:t>«</w:t>
            </w:r>
            <w:r>
              <w:rPr>
                <w:rFonts w:ascii="Calibri" w:hAnsi="Calibri" w:cs="Calibri"/>
                <w:color w:val="212121"/>
              </w:rPr>
              <w:t>Культура Каменной степи</w:t>
            </w:r>
            <w:r>
              <w:rPr>
                <w:rFonts w:ascii="Calibri" w:hAnsi="Calibri" w:cs="Calibri"/>
                <w:color w:val="212121"/>
              </w:rPr>
              <w:t>»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4.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Праздник «Проводы Масленицы»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МКУ </w:t>
            </w:r>
            <w:r>
              <w:rPr>
                <w:rFonts w:ascii="Calibri" w:hAnsi="Calibri" w:cs="Calibri"/>
                <w:color w:val="212121"/>
              </w:rPr>
              <w:t>«Культура Каменной степи»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5.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Торжественные митинги-концерты, посвященные 75-летию Победы в Великой Отечественной войне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Администрация сельского поселения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  <w:r>
              <w:rPr>
                <w:rFonts w:ascii="Calibri" w:hAnsi="Calibri" w:cs="Calibri"/>
                <w:color w:val="212121"/>
              </w:rPr>
              <w:t xml:space="preserve">МКУ </w:t>
            </w:r>
            <w:r>
              <w:rPr>
                <w:rFonts w:ascii="Calibri" w:hAnsi="Calibri" w:cs="Calibri"/>
                <w:color w:val="212121"/>
              </w:rPr>
              <w:t>«</w:t>
            </w:r>
            <w:r>
              <w:rPr>
                <w:rFonts w:ascii="Calibri" w:hAnsi="Calibri" w:cs="Calibri"/>
                <w:color w:val="212121"/>
              </w:rPr>
              <w:t>Культура Каменной степи</w:t>
            </w:r>
            <w:r>
              <w:rPr>
                <w:rFonts w:ascii="Calibri" w:hAnsi="Calibri" w:cs="Calibri"/>
                <w:color w:val="212121"/>
              </w:rPr>
              <w:t>»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</w:tr>
      <w:tr w:rsidR="0060522A" w:rsidTr="0060522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6.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Мероприятия, посвященные «Дню защиты детей»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>июнь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0522A" w:rsidRDefault="0060522A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</w:rPr>
              <w:t xml:space="preserve">МКУ </w:t>
            </w:r>
            <w:r>
              <w:rPr>
                <w:rFonts w:ascii="Calibri" w:hAnsi="Calibri" w:cs="Calibri"/>
                <w:color w:val="212121"/>
              </w:rPr>
              <w:t>«</w:t>
            </w:r>
            <w:r>
              <w:rPr>
                <w:rFonts w:ascii="Calibri" w:hAnsi="Calibri" w:cs="Calibri"/>
                <w:color w:val="212121"/>
              </w:rPr>
              <w:t>Культура Каменной степи</w:t>
            </w:r>
            <w:r>
              <w:rPr>
                <w:rFonts w:ascii="Calibri" w:hAnsi="Calibri" w:cs="Calibri"/>
                <w:color w:val="212121"/>
              </w:rPr>
              <w:t>»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</w:p>
        </w:tc>
      </w:tr>
    </w:tbl>
    <w:p w:rsidR="000A318A" w:rsidRDefault="0060522A" w:rsidP="0060522A">
      <w:pPr>
        <w:shd w:val="clear" w:color="auto" w:fill="FFFFFF"/>
        <w:jc w:val="center"/>
      </w:pPr>
      <w:r>
        <w:rPr>
          <w:color w:val="212121"/>
          <w:sz w:val="21"/>
          <w:szCs w:val="21"/>
        </w:rPr>
        <w:t> </w:t>
      </w:r>
    </w:p>
    <w:sectPr w:rsidR="000A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279F"/>
    <w:multiLevelType w:val="multilevel"/>
    <w:tmpl w:val="6CC8C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16DF4"/>
    <w:multiLevelType w:val="hybridMultilevel"/>
    <w:tmpl w:val="FD682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9"/>
    <w:rsid w:val="000A318A"/>
    <w:rsid w:val="0060522A"/>
    <w:rsid w:val="00711047"/>
    <w:rsid w:val="008B7803"/>
    <w:rsid w:val="00A255C9"/>
    <w:rsid w:val="00BC5330"/>
    <w:rsid w:val="00D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3AB40-1A9E-4F12-A0A7-D1B99F7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110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7110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11047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7110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8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2020-04-02T06:06:00Z</cp:lastPrinted>
  <dcterms:created xsi:type="dcterms:W3CDTF">2020-04-02T05:54:00Z</dcterms:created>
  <dcterms:modified xsi:type="dcterms:W3CDTF">2020-04-08T04:12:00Z</dcterms:modified>
</cp:coreProperties>
</file>