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326" w:rsidRPr="00EC3326" w:rsidRDefault="00EC3326" w:rsidP="00A127DB">
      <w:pPr>
        <w:tabs>
          <w:tab w:val="left" w:pos="708"/>
          <w:tab w:val="center" w:pos="4536"/>
          <w:tab w:val="right" w:pos="9072"/>
        </w:tabs>
        <w:suppressAutoHyphens/>
        <w:ind w:firstLine="0"/>
        <w:jc w:val="center"/>
        <w:rPr>
          <w:rFonts w:ascii="Times New Roman" w:hAnsi="Times New Roman"/>
          <w:b/>
          <w:sz w:val="26"/>
          <w:szCs w:val="26"/>
          <w:lang w:eastAsia="x-none"/>
        </w:rPr>
      </w:pPr>
      <w:r w:rsidRPr="00EC3326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2FA26AF8" wp14:editId="04EE7348">
            <wp:extent cx="6858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3326" w:rsidRPr="009F79B9" w:rsidRDefault="00EC3326" w:rsidP="00EC3326">
      <w:pPr>
        <w:suppressAutoHyphens/>
        <w:ind w:firstLine="709"/>
        <w:jc w:val="center"/>
        <w:rPr>
          <w:rFonts w:cs="Arial"/>
          <w:spacing w:val="20"/>
        </w:rPr>
      </w:pPr>
      <w:r w:rsidRPr="009F79B9">
        <w:rPr>
          <w:rFonts w:cs="Arial"/>
          <w:spacing w:val="20"/>
        </w:rPr>
        <w:t>СОВЕТ НАРОДНЫХ ДЕПУТАТОВ</w:t>
      </w:r>
    </w:p>
    <w:p w:rsidR="00EC3326" w:rsidRPr="009F79B9" w:rsidRDefault="006C3827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spacing w:val="20"/>
          <w:lang w:val="x-none" w:eastAsia="x-none"/>
        </w:rPr>
      </w:pPr>
      <w:r w:rsidRPr="009F79B9">
        <w:rPr>
          <w:rFonts w:cs="Arial"/>
          <w:spacing w:val="20"/>
          <w:lang w:eastAsia="x-none"/>
        </w:rPr>
        <w:t>КАМЕННО-СТЕПНОГО</w:t>
      </w:r>
      <w:r w:rsidR="00EC3326" w:rsidRPr="009F79B9">
        <w:rPr>
          <w:rFonts w:cs="Arial"/>
          <w:spacing w:val="20"/>
          <w:lang w:val="x-none" w:eastAsia="x-none"/>
        </w:rPr>
        <w:t xml:space="preserve"> СЕЛЬСКОГО ПОСЕЛЕНИЯ</w:t>
      </w:r>
    </w:p>
    <w:p w:rsidR="00EC3326" w:rsidRPr="009F79B9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lang w:val="x-none" w:eastAsia="x-none"/>
        </w:rPr>
      </w:pPr>
      <w:r w:rsidRPr="009F79B9">
        <w:rPr>
          <w:rFonts w:cs="Arial"/>
          <w:lang w:val="x-none" w:eastAsia="x-none"/>
        </w:rPr>
        <w:t>ТАЛОВСКОГО МУНИЦИПАЛЬНОГО РАЙОНА</w:t>
      </w:r>
    </w:p>
    <w:p w:rsidR="00EC3326" w:rsidRPr="009F79B9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lang w:val="x-none" w:eastAsia="x-none"/>
        </w:rPr>
      </w:pPr>
      <w:r w:rsidRPr="009F79B9">
        <w:rPr>
          <w:rFonts w:cs="Arial"/>
          <w:lang w:val="x-none" w:eastAsia="x-none"/>
        </w:rPr>
        <w:t>ВОРОНЕЖСКОЙ ОБЛАСТИ</w:t>
      </w:r>
    </w:p>
    <w:p w:rsidR="00EC3326" w:rsidRPr="009F79B9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rPr>
          <w:rFonts w:cs="Arial"/>
          <w:lang w:val="x-none" w:eastAsia="x-none"/>
        </w:rPr>
      </w:pPr>
    </w:p>
    <w:p w:rsidR="00EC3326" w:rsidRPr="009F79B9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spacing w:val="20"/>
          <w:lang w:val="x-none" w:eastAsia="x-none"/>
        </w:rPr>
      </w:pPr>
      <w:r w:rsidRPr="009F79B9">
        <w:rPr>
          <w:rFonts w:cs="Arial"/>
          <w:spacing w:val="20"/>
          <w:lang w:val="x-none" w:eastAsia="x-none"/>
        </w:rPr>
        <w:t>РЕШЕНИЕ</w:t>
      </w:r>
    </w:p>
    <w:p w:rsidR="00EC3326" w:rsidRPr="009F79B9" w:rsidRDefault="00430948" w:rsidP="00EC3326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cs="Arial"/>
        </w:rPr>
      </w:pPr>
      <w:r w:rsidRPr="009F79B9">
        <w:rPr>
          <w:rFonts w:cs="Arial"/>
        </w:rPr>
        <w:t xml:space="preserve">от </w:t>
      </w:r>
      <w:r w:rsidR="00A127DB" w:rsidRPr="009F79B9">
        <w:rPr>
          <w:rFonts w:cs="Arial"/>
        </w:rPr>
        <w:t>07.05.</w:t>
      </w:r>
      <w:r w:rsidR="00EC3326" w:rsidRPr="009F79B9">
        <w:rPr>
          <w:rFonts w:cs="Arial"/>
        </w:rPr>
        <w:t>202</w:t>
      </w:r>
      <w:r w:rsidR="001A2721" w:rsidRPr="009F79B9">
        <w:rPr>
          <w:rFonts w:cs="Arial"/>
        </w:rPr>
        <w:t>4</w:t>
      </w:r>
      <w:r w:rsidR="00EC3326" w:rsidRPr="009F79B9">
        <w:rPr>
          <w:rFonts w:cs="Arial"/>
        </w:rPr>
        <w:t xml:space="preserve"> года № </w:t>
      </w:r>
      <w:r w:rsidR="00A127DB" w:rsidRPr="009F79B9">
        <w:rPr>
          <w:rFonts w:cs="Arial"/>
        </w:rPr>
        <w:t>103</w:t>
      </w:r>
    </w:p>
    <w:p w:rsidR="00EC3326" w:rsidRPr="009F79B9" w:rsidRDefault="006C3827" w:rsidP="00EC3326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cs="Arial"/>
        </w:rPr>
      </w:pPr>
      <w:r w:rsidRPr="009F79B9">
        <w:rPr>
          <w:rFonts w:cs="Arial"/>
        </w:rPr>
        <w:t>п</w:t>
      </w:r>
      <w:r w:rsidR="00343986" w:rsidRPr="009F79B9">
        <w:rPr>
          <w:rFonts w:cs="Arial"/>
        </w:rPr>
        <w:t xml:space="preserve">. </w:t>
      </w:r>
      <w:r w:rsidRPr="009F79B9">
        <w:rPr>
          <w:rFonts w:cs="Arial"/>
        </w:rPr>
        <w:t>2-го участка института им.Докучаева</w:t>
      </w:r>
    </w:p>
    <w:p w:rsidR="00FF0CC2" w:rsidRPr="009F79B9" w:rsidRDefault="005D2B56" w:rsidP="00EC3326">
      <w:pPr>
        <w:pStyle w:val="Title"/>
        <w:ind w:right="3968" w:firstLine="0"/>
        <w:jc w:val="both"/>
        <w:rPr>
          <w:b w:val="0"/>
          <w:sz w:val="24"/>
          <w:szCs w:val="24"/>
        </w:rPr>
      </w:pPr>
      <w:r w:rsidRPr="009F79B9">
        <w:rPr>
          <w:b w:val="0"/>
          <w:sz w:val="24"/>
          <w:szCs w:val="24"/>
        </w:rPr>
        <w:t xml:space="preserve">О внесении изменений в решение Совета народных депутатов </w:t>
      </w:r>
      <w:r w:rsidR="006C3827" w:rsidRPr="009F79B9">
        <w:rPr>
          <w:b w:val="0"/>
          <w:sz w:val="24"/>
          <w:szCs w:val="24"/>
        </w:rPr>
        <w:t>Каменно-Степного</w:t>
      </w:r>
      <w:r w:rsidRPr="009F79B9">
        <w:rPr>
          <w:b w:val="0"/>
          <w:sz w:val="24"/>
          <w:szCs w:val="24"/>
        </w:rPr>
        <w:t xml:space="preserve"> сельского поселения Таловского муниципального района Воронежской области от</w:t>
      </w:r>
      <w:r w:rsidR="00AA5051" w:rsidRPr="009F79B9">
        <w:rPr>
          <w:b w:val="0"/>
          <w:sz w:val="24"/>
          <w:szCs w:val="24"/>
        </w:rPr>
        <w:t xml:space="preserve"> 1</w:t>
      </w:r>
      <w:r w:rsidR="006C3827" w:rsidRPr="009F79B9">
        <w:rPr>
          <w:b w:val="0"/>
          <w:sz w:val="24"/>
          <w:szCs w:val="24"/>
        </w:rPr>
        <w:t>8</w:t>
      </w:r>
      <w:r w:rsidR="00AA5051" w:rsidRPr="009F79B9">
        <w:rPr>
          <w:b w:val="0"/>
          <w:sz w:val="24"/>
          <w:szCs w:val="24"/>
        </w:rPr>
        <w:t>.11.201</w:t>
      </w:r>
      <w:r w:rsidR="006C3827" w:rsidRPr="009F79B9">
        <w:rPr>
          <w:b w:val="0"/>
          <w:sz w:val="24"/>
          <w:szCs w:val="24"/>
        </w:rPr>
        <w:t>6</w:t>
      </w:r>
      <w:r w:rsidR="00AA5051" w:rsidRPr="009F79B9">
        <w:rPr>
          <w:b w:val="0"/>
          <w:sz w:val="24"/>
          <w:szCs w:val="24"/>
        </w:rPr>
        <w:t>г.</w:t>
      </w:r>
      <w:r w:rsidRPr="009F79B9">
        <w:rPr>
          <w:b w:val="0"/>
          <w:sz w:val="24"/>
          <w:szCs w:val="24"/>
        </w:rPr>
        <w:t xml:space="preserve"> №</w:t>
      </w:r>
      <w:r w:rsidR="00AA5051" w:rsidRPr="009F79B9">
        <w:rPr>
          <w:b w:val="0"/>
          <w:sz w:val="24"/>
          <w:szCs w:val="24"/>
        </w:rPr>
        <w:t xml:space="preserve"> </w:t>
      </w:r>
      <w:r w:rsidR="006C3827" w:rsidRPr="009F79B9">
        <w:rPr>
          <w:b w:val="0"/>
          <w:sz w:val="24"/>
          <w:szCs w:val="24"/>
        </w:rPr>
        <w:t>4</w:t>
      </w:r>
      <w:r w:rsidR="00AA5051" w:rsidRPr="009F79B9">
        <w:rPr>
          <w:b w:val="0"/>
          <w:sz w:val="24"/>
          <w:szCs w:val="24"/>
        </w:rPr>
        <w:t>6</w:t>
      </w:r>
      <w:r w:rsidRPr="009F79B9">
        <w:rPr>
          <w:b w:val="0"/>
          <w:sz w:val="24"/>
          <w:szCs w:val="24"/>
        </w:rPr>
        <w:t xml:space="preserve"> «</w:t>
      </w:r>
      <w:r w:rsidR="00C27141" w:rsidRPr="009F79B9">
        <w:rPr>
          <w:b w:val="0"/>
          <w:sz w:val="24"/>
          <w:szCs w:val="24"/>
        </w:rPr>
        <w:t xml:space="preserve">О </w:t>
      </w:r>
      <w:r w:rsidR="00711BD8" w:rsidRPr="009F79B9">
        <w:rPr>
          <w:b w:val="0"/>
          <w:sz w:val="24"/>
          <w:szCs w:val="24"/>
        </w:rPr>
        <w:t>налоге на имущество физических лиц</w:t>
      </w:r>
      <w:r w:rsidRPr="009F79B9">
        <w:rPr>
          <w:b w:val="0"/>
          <w:sz w:val="24"/>
          <w:szCs w:val="24"/>
        </w:rPr>
        <w:t>»</w:t>
      </w:r>
    </w:p>
    <w:p w:rsidR="00FF0CC2" w:rsidRPr="009F79B9" w:rsidRDefault="00FF0CC2" w:rsidP="00EE3D7B">
      <w:pPr>
        <w:shd w:val="clear" w:color="auto" w:fill="FFFFFF"/>
        <w:ind w:firstLine="709"/>
        <w:contextualSpacing/>
        <w:rPr>
          <w:rFonts w:cs="Arial"/>
          <w:color w:val="000000"/>
        </w:rPr>
      </w:pPr>
    </w:p>
    <w:p w:rsidR="00EC3326" w:rsidRPr="009F79B9" w:rsidRDefault="001A2721" w:rsidP="009F79B9">
      <w:pPr>
        <w:shd w:val="clear" w:color="auto" w:fill="FFFFFF"/>
        <w:ind w:firstLine="709"/>
        <w:contextualSpacing/>
        <w:rPr>
          <w:rFonts w:cs="Arial"/>
          <w:color w:val="000000"/>
        </w:rPr>
      </w:pPr>
      <w:r w:rsidRPr="009F79B9">
        <w:rPr>
          <w:rFonts w:cs="Arial"/>
          <w:color w:val="000000"/>
        </w:rPr>
        <w:t xml:space="preserve">В </w:t>
      </w:r>
      <w:r w:rsidR="00DD0683" w:rsidRPr="009F79B9">
        <w:rPr>
          <w:rFonts w:cs="Arial"/>
          <w:color w:val="000000"/>
        </w:rPr>
        <w:t>соответствии с</w:t>
      </w:r>
      <w:r w:rsidRPr="009F79B9">
        <w:rPr>
          <w:rFonts w:cs="Arial"/>
          <w:color w:val="000000"/>
        </w:rPr>
        <w:t xml:space="preserve"> </w:t>
      </w:r>
      <w:r w:rsidR="00C27141" w:rsidRPr="009F79B9">
        <w:rPr>
          <w:rFonts w:cs="Arial"/>
          <w:color w:val="000000"/>
        </w:rPr>
        <w:t>Налоговым Кодексом РФ, Федеральным законом от 06.10.2003г. №131 «Об общих принципах организации местного самоуправления в Российской Федерации</w:t>
      </w:r>
      <w:r w:rsidR="007F295A" w:rsidRPr="009F79B9">
        <w:rPr>
          <w:rFonts w:cs="Arial"/>
          <w:color w:val="000000"/>
        </w:rPr>
        <w:t>»</w:t>
      </w:r>
      <w:r w:rsidR="00C27141" w:rsidRPr="009F79B9">
        <w:rPr>
          <w:rFonts w:cs="Arial"/>
          <w:color w:val="000000"/>
        </w:rPr>
        <w:t>, в целях приведения муниципального п</w:t>
      </w:r>
      <w:r w:rsidR="00D37BAB" w:rsidRPr="009F79B9">
        <w:rPr>
          <w:rFonts w:cs="Arial"/>
          <w:color w:val="000000"/>
        </w:rPr>
        <w:t xml:space="preserve">равового акта в соответствие с </w:t>
      </w:r>
      <w:r w:rsidR="00C27141" w:rsidRPr="009F79B9">
        <w:rPr>
          <w:rFonts w:cs="Arial"/>
          <w:color w:val="000000"/>
        </w:rPr>
        <w:t xml:space="preserve">действующим законодательством, Совет народных депутатов </w:t>
      </w:r>
      <w:r w:rsidR="006C3827" w:rsidRPr="009F79B9">
        <w:rPr>
          <w:rFonts w:cs="Arial"/>
          <w:color w:val="000000"/>
        </w:rPr>
        <w:t>Каменно-Степного</w:t>
      </w:r>
      <w:r w:rsidR="00343986" w:rsidRPr="009F79B9">
        <w:rPr>
          <w:rFonts w:cs="Arial"/>
          <w:color w:val="000000"/>
        </w:rPr>
        <w:t xml:space="preserve"> </w:t>
      </w:r>
      <w:r w:rsidR="00C27141" w:rsidRPr="009F79B9">
        <w:rPr>
          <w:rFonts w:cs="Arial"/>
          <w:color w:val="000000"/>
        </w:rPr>
        <w:t xml:space="preserve">сельского поселения </w:t>
      </w:r>
      <w:r w:rsidR="00EC3326" w:rsidRPr="009F79B9">
        <w:rPr>
          <w:rFonts w:cs="Arial"/>
          <w:color w:val="000000"/>
        </w:rPr>
        <w:t>Таловского</w:t>
      </w:r>
      <w:r w:rsidR="00FF0CC2" w:rsidRPr="009F79B9">
        <w:rPr>
          <w:rFonts w:cs="Arial"/>
          <w:color w:val="000000"/>
        </w:rPr>
        <w:t xml:space="preserve"> муниципального района Воронежской области </w:t>
      </w:r>
    </w:p>
    <w:p w:rsidR="00FF0CC2" w:rsidRPr="009F79B9" w:rsidRDefault="00FF0CC2" w:rsidP="009F79B9">
      <w:pPr>
        <w:shd w:val="clear" w:color="auto" w:fill="FFFFFF"/>
        <w:ind w:firstLine="709"/>
        <w:contextualSpacing/>
        <w:jc w:val="center"/>
        <w:rPr>
          <w:rFonts w:cs="Arial"/>
          <w:bCs/>
          <w:color w:val="000000"/>
        </w:rPr>
      </w:pPr>
      <w:r w:rsidRPr="009F79B9">
        <w:rPr>
          <w:rFonts w:cs="Arial"/>
          <w:bCs/>
          <w:color w:val="000000"/>
        </w:rPr>
        <w:t>РЕШИЛ:</w:t>
      </w:r>
    </w:p>
    <w:p w:rsidR="00AA5051" w:rsidRPr="009F79B9" w:rsidRDefault="00AA5051" w:rsidP="009F79B9">
      <w:pPr>
        <w:shd w:val="clear" w:color="auto" w:fill="FFFFFF"/>
        <w:ind w:firstLine="709"/>
        <w:contextualSpacing/>
        <w:rPr>
          <w:rFonts w:cs="Arial"/>
          <w:bCs/>
          <w:color w:val="000000"/>
        </w:rPr>
      </w:pPr>
    </w:p>
    <w:p w:rsidR="00D6776C" w:rsidRPr="009F79B9" w:rsidRDefault="00D6776C" w:rsidP="009F79B9">
      <w:pPr>
        <w:pStyle w:val="ConsPlusNormal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9F79B9">
        <w:rPr>
          <w:sz w:val="24"/>
          <w:szCs w:val="24"/>
        </w:rPr>
        <w:t xml:space="preserve">Внести в решение Совета народных депутатов </w:t>
      </w:r>
      <w:r w:rsidR="006C3827" w:rsidRPr="009F79B9">
        <w:rPr>
          <w:sz w:val="24"/>
          <w:szCs w:val="24"/>
        </w:rPr>
        <w:t>Каменно-Степного</w:t>
      </w:r>
      <w:r w:rsidRPr="009F79B9">
        <w:rPr>
          <w:sz w:val="24"/>
          <w:szCs w:val="24"/>
        </w:rPr>
        <w:t xml:space="preserve"> сельского поселения Таловского муниципального района №</w:t>
      </w:r>
      <w:r w:rsidR="00453EA5" w:rsidRPr="009F79B9">
        <w:rPr>
          <w:sz w:val="24"/>
          <w:szCs w:val="24"/>
        </w:rPr>
        <w:t xml:space="preserve"> 4</w:t>
      </w:r>
      <w:r w:rsidR="00AA5051" w:rsidRPr="009F79B9">
        <w:rPr>
          <w:sz w:val="24"/>
          <w:szCs w:val="24"/>
        </w:rPr>
        <w:t xml:space="preserve">6 </w:t>
      </w:r>
      <w:r w:rsidRPr="009F79B9">
        <w:rPr>
          <w:sz w:val="24"/>
          <w:szCs w:val="24"/>
        </w:rPr>
        <w:t xml:space="preserve">от </w:t>
      </w:r>
      <w:r w:rsidR="00AA5051" w:rsidRPr="009F79B9">
        <w:rPr>
          <w:sz w:val="24"/>
          <w:szCs w:val="24"/>
        </w:rPr>
        <w:t>1</w:t>
      </w:r>
      <w:r w:rsidR="00453EA5" w:rsidRPr="009F79B9">
        <w:rPr>
          <w:sz w:val="24"/>
          <w:szCs w:val="24"/>
        </w:rPr>
        <w:t>8</w:t>
      </w:r>
      <w:r w:rsidR="00AA5051" w:rsidRPr="009F79B9">
        <w:rPr>
          <w:sz w:val="24"/>
          <w:szCs w:val="24"/>
        </w:rPr>
        <w:t>.11.201</w:t>
      </w:r>
      <w:r w:rsidR="00453EA5" w:rsidRPr="009F79B9">
        <w:rPr>
          <w:sz w:val="24"/>
          <w:szCs w:val="24"/>
        </w:rPr>
        <w:t>6</w:t>
      </w:r>
      <w:r w:rsidR="00AA5051" w:rsidRPr="009F79B9">
        <w:rPr>
          <w:sz w:val="24"/>
          <w:szCs w:val="24"/>
        </w:rPr>
        <w:t>г.</w:t>
      </w:r>
      <w:r w:rsidRPr="009F79B9">
        <w:rPr>
          <w:sz w:val="24"/>
          <w:szCs w:val="24"/>
        </w:rPr>
        <w:t xml:space="preserve"> «О налоге на имущество физических лиц» (далее-решение) следующие изменения:</w:t>
      </w:r>
    </w:p>
    <w:p w:rsidR="00D850FD" w:rsidRPr="009F79B9" w:rsidRDefault="00D6776C" w:rsidP="009F79B9">
      <w:pPr>
        <w:pStyle w:val="ConsPlusNormal"/>
        <w:ind w:firstLine="709"/>
        <w:jc w:val="both"/>
        <w:rPr>
          <w:sz w:val="24"/>
          <w:szCs w:val="24"/>
        </w:rPr>
      </w:pPr>
      <w:r w:rsidRPr="009F79B9">
        <w:rPr>
          <w:sz w:val="24"/>
          <w:szCs w:val="24"/>
        </w:rPr>
        <w:t xml:space="preserve">1.1. </w:t>
      </w:r>
      <w:r w:rsidR="00C856CA" w:rsidRPr="009F79B9">
        <w:rPr>
          <w:sz w:val="24"/>
          <w:szCs w:val="24"/>
        </w:rPr>
        <w:t>Дополнить решение пунктом 2.1. следующего содержания</w:t>
      </w:r>
      <w:r w:rsidR="00D37BAB" w:rsidRPr="009F79B9">
        <w:rPr>
          <w:bCs/>
          <w:color w:val="000000"/>
          <w:sz w:val="24"/>
          <w:szCs w:val="24"/>
        </w:rPr>
        <w:t>:</w:t>
      </w:r>
      <w:r w:rsidR="00D37BAB" w:rsidRPr="009F79B9">
        <w:rPr>
          <w:sz w:val="24"/>
          <w:szCs w:val="24"/>
        </w:rPr>
        <w:t xml:space="preserve"> </w:t>
      </w:r>
    </w:p>
    <w:p w:rsidR="007C2C9F" w:rsidRPr="009F79B9" w:rsidRDefault="00D37BAB" w:rsidP="009F79B9">
      <w:pPr>
        <w:pStyle w:val="ConsPlusNormal"/>
        <w:ind w:firstLine="709"/>
        <w:jc w:val="both"/>
        <w:rPr>
          <w:sz w:val="24"/>
          <w:szCs w:val="24"/>
        </w:rPr>
      </w:pPr>
      <w:r w:rsidRPr="009F79B9">
        <w:rPr>
          <w:sz w:val="24"/>
          <w:szCs w:val="24"/>
        </w:rPr>
        <w:t>«</w:t>
      </w:r>
      <w:r w:rsidR="007C2C9F" w:rsidRPr="009F79B9">
        <w:rPr>
          <w:sz w:val="24"/>
          <w:szCs w:val="24"/>
        </w:rPr>
        <w:t>2.</w:t>
      </w:r>
      <w:r w:rsidR="00C856CA" w:rsidRPr="009F79B9">
        <w:rPr>
          <w:sz w:val="24"/>
          <w:szCs w:val="24"/>
        </w:rPr>
        <w:t>1</w:t>
      </w:r>
      <w:r w:rsidR="007C2C9F" w:rsidRPr="009F79B9">
        <w:rPr>
          <w:sz w:val="24"/>
          <w:szCs w:val="24"/>
        </w:rPr>
        <w:t>.Установить категории налогоплательщиков, освобождаемые от уплаты налога на имущество физических лиц:</w:t>
      </w:r>
    </w:p>
    <w:p w:rsidR="007C2C9F" w:rsidRPr="009F79B9" w:rsidRDefault="007C2C9F" w:rsidP="00D850FD">
      <w:pPr>
        <w:spacing w:line="276" w:lineRule="auto"/>
        <w:ind w:firstLine="709"/>
        <w:rPr>
          <w:rFonts w:cs="Arial"/>
          <w:color w:val="00000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9"/>
        <w:gridCol w:w="4072"/>
      </w:tblGrid>
      <w:tr w:rsidR="007C2C9F" w:rsidRPr="009F79B9" w:rsidTr="00927861">
        <w:trPr>
          <w:jc w:val="center"/>
        </w:trPr>
        <w:tc>
          <w:tcPr>
            <w:tcW w:w="2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9F" w:rsidRPr="009F79B9" w:rsidRDefault="007C2C9F" w:rsidP="009F79B9">
            <w:pPr>
              <w:ind w:firstLine="709"/>
              <w:rPr>
                <w:rFonts w:cs="Arial"/>
              </w:rPr>
            </w:pPr>
            <w:r w:rsidRPr="009F79B9">
              <w:rPr>
                <w:rFonts w:cs="Arial"/>
              </w:rPr>
              <w:t>Категория льготников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9F" w:rsidRPr="009F79B9" w:rsidRDefault="007C2C9F" w:rsidP="009F79B9">
            <w:pPr>
              <w:ind w:firstLine="709"/>
              <w:rPr>
                <w:rFonts w:cs="Arial"/>
              </w:rPr>
            </w:pPr>
            <w:r w:rsidRPr="009F79B9">
              <w:rPr>
                <w:rFonts w:cs="Arial"/>
              </w:rPr>
              <w:t>Категории объектов</w:t>
            </w:r>
          </w:p>
        </w:tc>
      </w:tr>
      <w:tr w:rsidR="007C2C9F" w:rsidRPr="009F79B9" w:rsidTr="00927861">
        <w:trPr>
          <w:trHeight w:val="694"/>
          <w:jc w:val="center"/>
        </w:trPr>
        <w:tc>
          <w:tcPr>
            <w:tcW w:w="2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C9F" w:rsidRPr="009F79B9" w:rsidRDefault="007C2C9F" w:rsidP="009F79B9">
            <w:pPr>
              <w:ind w:firstLine="0"/>
              <w:rPr>
                <w:rFonts w:cs="Arial"/>
              </w:rPr>
            </w:pPr>
            <w:r w:rsidRPr="009F79B9">
              <w:rPr>
                <w:rFonts w:cs="Arial"/>
              </w:rPr>
              <w:t>Граждане Российской Федерации, призванные на военную службу по мобилизации в Вооруженные Силы Российской Федерации и члены их семей установленные частью 5 статьи 2 Федерального закона от 27.05.1998 № 76-ФЗ «О статусе военнослужащих»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9F" w:rsidRPr="009F79B9" w:rsidRDefault="007C2C9F" w:rsidP="009F79B9">
            <w:pPr>
              <w:ind w:firstLine="0"/>
              <w:rPr>
                <w:rFonts w:cs="Arial"/>
              </w:rPr>
            </w:pPr>
            <w:r w:rsidRPr="009F79B9">
              <w:rPr>
                <w:rFonts w:cs="Arial"/>
              </w:rPr>
              <w:t>Жилой дом, часть жилого дома, квартира, часть квартиры, комната, гараж или машино-место</w:t>
            </w:r>
          </w:p>
        </w:tc>
      </w:tr>
      <w:tr w:rsidR="007C2C9F" w:rsidRPr="009F79B9" w:rsidTr="00927861">
        <w:trPr>
          <w:trHeight w:val="415"/>
          <w:jc w:val="center"/>
        </w:trPr>
        <w:tc>
          <w:tcPr>
            <w:tcW w:w="2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C9F" w:rsidRPr="009F79B9" w:rsidRDefault="007C2C9F" w:rsidP="009F79B9">
            <w:pPr>
              <w:ind w:firstLine="0"/>
              <w:rPr>
                <w:rFonts w:cs="Arial"/>
              </w:rPr>
            </w:pPr>
            <w:r w:rsidRPr="009F79B9">
              <w:rPr>
                <w:rFonts w:cs="Arial"/>
              </w:rPr>
              <w:t>Граждане, заключившие контракт о прохождении военной службы в зоне проведения специальной военной операции Вооруженными Силами Российской Федерации и члены их семей установленные частью 5 статьи 2 Федерального закона от 27.05.1998 № 76-ФЗ «О статусе военнослужащих»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9F" w:rsidRPr="009F79B9" w:rsidRDefault="007C2C9F" w:rsidP="009F79B9">
            <w:pPr>
              <w:ind w:firstLine="0"/>
              <w:rPr>
                <w:rFonts w:cs="Arial"/>
              </w:rPr>
            </w:pPr>
            <w:r w:rsidRPr="009F79B9">
              <w:rPr>
                <w:rFonts w:cs="Arial"/>
              </w:rPr>
              <w:t xml:space="preserve">Жилой дом, часть жилого дома, квартира, часть квартиры, комната, гараж или машино-место </w:t>
            </w:r>
          </w:p>
        </w:tc>
      </w:tr>
    </w:tbl>
    <w:p w:rsidR="007C2C9F" w:rsidRPr="009F79B9" w:rsidRDefault="007C2C9F" w:rsidP="009F79B9">
      <w:pPr>
        <w:ind w:firstLine="709"/>
        <w:rPr>
          <w:rFonts w:cs="Arial"/>
          <w:color w:val="000000"/>
        </w:rPr>
      </w:pPr>
      <w:r w:rsidRPr="009F79B9">
        <w:rPr>
          <w:rFonts w:cs="Arial"/>
          <w:color w:val="000000"/>
        </w:rPr>
        <w:lastRenderedPageBreak/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7C2C9F" w:rsidRPr="009F79B9" w:rsidRDefault="007C2C9F" w:rsidP="009F79B9">
      <w:pPr>
        <w:ind w:firstLine="709"/>
        <w:rPr>
          <w:rFonts w:cs="Arial"/>
          <w:color w:val="000000"/>
        </w:rPr>
      </w:pPr>
      <w:r w:rsidRPr="009F79B9">
        <w:rPr>
          <w:rFonts w:cs="Arial"/>
          <w:color w:val="000000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7C2C9F" w:rsidRPr="009F79B9" w:rsidRDefault="007C2C9F" w:rsidP="009F79B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F79B9">
        <w:rPr>
          <w:rFonts w:cs="Arial"/>
          <w:color w:val="000000"/>
        </w:rPr>
        <w:t>Налоговая льгота не предоставляется в отношении объектов налогообложения, указанных в подпункте 2 пункта 2 статьи 406 налогового Кодекса, за исключением гаражей и машино-мест, расположенных в таких объектах налогообложения.</w:t>
      </w:r>
      <w:r w:rsidR="00C856CA" w:rsidRPr="009F79B9">
        <w:rPr>
          <w:rFonts w:cs="Arial"/>
          <w:color w:val="000000"/>
        </w:rPr>
        <w:t>»</w:t>
      </w:r>
    </w:p>
    <w:p w:rsidR="00E17E5A" w:rsidRPr="009F79B9" w:rsidRDefault="00265827" w:rsidP="009F79B9">
      <w:pPr>
        <w:ind w:firstLine="709"/>
        <w:rPr>
          <w:rFonts w:cs="Arial"/>
        </w:rPr>
      </w:pPr>
      <w:r w:rsidRPr="009F79B9">
        <w:rPr>
          <w:rFonts w:cs="Arial"/>
        </w:rPr>
        <w:t xml:space="preserve">2. </w:t>
      </w:r>
      <w:r w:rsidR="00E17E5A" w:rsidRPr="009F79B9">
        <w:rPr>
          <w:rFonts w:cs="Arial"/>
        </w:rPr>
        <w:t>Настоящее решение вступает в силу со дня официального опубликования и распространяет свое действие на правоотношения, возникшие с 01.01.202</w:t>
      </w:r>
      <w:r w:rsidR="00D6776C" w:rsidRPr="009F79B9">
        <w:rPr>
          <w:rFonts w:cs="Arial"/>
        </w:rPr>
        <w:t>4</w:t>
      </w:r>
      <w:r w:rsidR="00E17E5A" w:rsidRPr="009F79B9">
        <w:rPr>
          <w:rFonts w:cs="Arial"/>
        </w:rPr>
        <w:t xml:space="preserve"> года. </w:t>
      </w:r>
    </w:p>
    <w:p w:rsidR="00343E7C" w:rsidRPr="009F79B9" w:rsidRDefault="00343E7C" w:rsidP="00E17E5A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288"/>
        <w:gridCol w:w="3112"/>
      </w:tblGrid>
      <w:tr w:rsidR="00EE3D7B" w:rsidRPr="009F79B9" w:rsidTr="002265FB">
        <w:tc>
          <w:tcPr>
            <w:tcW w:w="5954" w:type="dxa"/>
            <w:shd w:val="clear" w:color="auto" w:fill="auto"/>
          </w:tcPr>
          <w:p w:rsidR="00343986" w:rsidRPr="009F79B9" w:rsidRDefault="00724902" w:rsidP="00453EA5">
            <w:pPr>
              <w:pStyle w:val="a7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9F79B9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r w:rsidR="006C3827" w:rsidRPr="009F79B9">
              <w:rPr>
                <w:rFonts w:ascii="Arial" w:hAnsi="Arial" w:cs="Arial"/>
                <w:color w:val="000000"/>
                <w:sz w:val="24"/>
                <w:szCs w:val="24"/>
              </w:rPr>
              <w:t>Каменно-Степного</w:t>
            </w:r>
            <w:r w:rsidR="00343986" w:rsidRPr="009F79B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724902" w:rsidRPr="009F79B9" w:rsidRDefault="00724902" w:rsidP="00453EA5">
            <w:pPr>
              <w:pStyle w:val="a7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9B9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288" w:type="dxa"/>
            <w:shd w:val="clear" w:color="auto" w:fill="auto"/>
          </w:tcPr>
          <w:p w:rsidR="00724902" w:rsidRPr="009F79B9" w:rsidRDefault="00724902" w:rsidP="001A2721">
            <w:pPr>
              <w:pStyle w:val="a7"/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343986" w:rsidRPr="009F79B9" w:rsidRDefault="00343986" w:rsidP="001A2721">
            <w:pPr>
              <w:pStyle w:val="a7"/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24902" w:rsidRPr="009F79B9" w:rsidRDefault="00453EA5" w:rsidP="00453EA5">
            <w:pPr>
              <w:pStyle w:val="a7"/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9B9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="00343986" w:rsidRPr="009F79B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9F79B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343986" w:rsidRPr="009F79B9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Pr="009F79B9">
              <w:rPr>
                <w:rFonts w:ascii="Arial" w:hAnsi="Arial" w:cs="Arial"/>
                <w:color w:val="000000"/>
                <w:sz w:val="24"/>
                <w:szCs w:val="24"/>
              </w:rPr>
              <w:t>Морозова</w:t>
            </w:r>
          </w:p>
        </w:tc>
      </w:tr>
    </w:tbl>
    <w:p w:rsidR="00724902" w:rsidRPr="009F79B9" w:rsidRDefault="00724902" w:rsidP="001A2721">
      <w:pPr>
        <w:pStyle w:val="a7"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724902" w:rsidRPr="009F79B9" w:rsidSect="009F79B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899" w:rsidRDefault="00522899" w:rsidP="0043560D">
      <w:r>
        <w:separator/>
      </w:r>
    </w:p>
  </w:endnote>
  <w:endnote w:type="continuationSeparator" w:id="0">
    <w:p w:rsidR="00522899" w:rsidRDefault="00522899" w:rsidP="0043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899" w:rsidRDefault="00522899" w:rsidP="0043560D">
      <w:r>
        <w:separator/>
      </w:r>
    </w:p>
  </w:footnote>
  <w:footnote w:type="continuationSeparator" w:id="0">
    <w:p w:rsidR="00522899" w:rsidRDefault="00522899" w:rsidP="0043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25DCB"/>
    <w:multiLevelType w:val="multilevel"/>
    <w:tmpl w:val="38A8DBF4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cs="Arial" w:hint="default"/>
      </w:rPr>
    </w:lvl>
  </w:abstractNum>
  <w:abstractNum w:abstractNumId="1">
    <w:nsid w:val="66714953"/>
    <w:multiLevelType w:val="hybridMultilevel"/>
    <w:tmpl w:val="06D0CA96"/>
    <w:lvl w:ilvl="0" w:tplc="ACBE787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CE"/>
    <w:rsid w:val="00030898"/>
    <w:rsid w:val="000514BE"/>
    <w:rsid w:val="00074EAC"/>
    <w:rsid w:val="0008185C"/>
    <w:rsid w:val="000963BB"/>
    <w:rsid w:val="000D4179"/>
    <w:rsid w:val="00104910"/>
    <w:rsid w:val="001060C9"/>
    <w:rsid w:val="00110B4A"/>
    <w:rsid w:val="001225C5"/>
    <w:rsid w:val="001757A0"/>
    <w:rsid w:val="001A2721"/>
    <w:rsid w:val="001F63A9"/>
    <w:rsid w:val="002127C8"/>
    <w:rsid w:val="002265FB"/>
    <w:rsid w:val="002332A3"/>
    <w:rsid w:val="00251465"/>
    <w:rsid w:val="00260904"/>
    <w:rsid w:val="00265827"/>
    <w:rsid w:val="0027489D"/>
    <w:rsid w:val="00274FB0"/>
    <w:rsid w:val="002B262A"/>
    <w:rsid w:val="002E7866"/>
    <w:rsid w:val="00334F42"/>
    <w:rsid w:val="00343986"/>
    <w:rsid w:val="00343E7C"/>
    <w:rsid w:val="00347B20"/>
    <w:rsid w:val="0038096A"/>
    <w:rsid w:val="00381C35"/>
    <w:rsid w:val="003A0CAB"/>
    <w:rsid w:val="003C0FC3"/>
    <w:rsid w:val="003D27F4"/>
    <w:rsid w:val="004252D8"/>
    <w:rsid w:val="00430948"/>
    <w:rsid w:val="0043560D"/>
    <w:rsid w:val="00453EA5"/>
    <w:rsid w:val="00482105"/>
    <w:rsid w:val="004E2F4D"/>
    <w:rsid w:val="004F34AC"/>
    <w:rsid w:val="00504BD8"/>
    <w:rsid w:val="0051762E"/>
    <w:rsid w:val="00522899"/>
    <w:rsid w:val="005B32BB"/>
    <w:rsid w:val="005B4868"/>
    <w:rsid w:val="005D2B56"/>
    <w:rsid w:val="005E2CF1"/>
    <w:rsid w:val="00682673"/>
    <w:rsid w:val="00691DE4"/>
    <w:rsid w:val="006A194C"/>
    <w:rsid w:val="006B557D"/>
    <w:rsid w:val="006B69BB"/>
    <w:rsid w:val="006C240F"/>
    <w:rsid w:val="006C3827"/>
    <w:rsid w:val="006E65D3"/>
    <w:rsid w:val="00711BD8"/>
    <w:rsid w:val="00724902"/>
    <w:rsid w:val="00734668"/>
    <w:rsid w:val="00756D1D"/>
    <w:rsid w:val="0077341A"/>
    <w:rsid w:val="007C2C9F"/>
    <w:rsid w:val="007C770D"/>
    <w:rsid w:val="007F295A"/>
    <w:rsid w:val="008106E8"/>
    <w:rsid w:val="008358DD"/>
    <w:rsid w:val="008C3393"/>
    <w:rsid w:val="008C395E"/>
    <w:rsid w:val="008D6EB4"/>
    <w:rsid w:val="008E4849"/>
    <w:rsid w:val="009038CB"/>
    <w:rsid w:val="00917FAB"/>
    <w:rsid w:val="00934DB4"/>
    <w:rsid w:val="00940ED0"/>
    <w:rsid w:val="00974229"/>
    <w:rsid w:val="009B3071"/>
    <w:rsid w:val="009D464A"/>
    <w:rsid w:val="009D6EAB"/>
    <w:rsid w:val="009F6B58"/>
    <w:rsid w:val="009F79B9"/>
    <w:rsid w:val="00A034B6"/>
    <w:rsid w:val="00A127DB"/>
    <w:rsid w:val="00A14273"/>
    <w:rsid w:val="00A774EC"/>
    <w:rsid w:val="00A970AF"/>
    <w:rsid w:val="00AA4414"/>
    <w:rsid w:val="00AA5051"/>
    <w:rsid w:val="00AB464A"/>
    <w:rsid w:val="00AC4C61"/>
    <w:rsid w:val="00AC79BF"/>
    <w:rsid w:val="00B171E4"/>
    <w:rsid w:val="00B31186"/>
    <w:rsid w:val="00B43967"/>
    <w:rsid w:val="00B50CFB"/>
    <w:rsid w:val="00B53607"/>
    <w:rsid w:val="00BB597B"/>
    <w:rsid w:val="00BB746E"/>
    <w:rsid w:val="00BC460C"/>
    <w:rsid w:val="00BD19DE"/>
    <w:rsid w:val="00C02E8E"/>
    <w:rsid w:val="00C15253"/>
    <w:rsid w:val="00C20097"/>
    <w:rsid w:val="00C27141"/>
    <w:rsid w:val="00C634E8"/>
    <w:rsid w:val="00C856CA"/>
    <w:rsid w:val="00C91201"/>
    <w:rsid w:val="00CA2818"/>
    <w:rsid w:val="00CC7833"/>
    <w:rsid w:val="00CD2DAF"/>
    <w:rsid w:val="00CE0FE6"/>
    <w:rsid w:val="00CF11BF"/>
    <w:rsid w:val="00D032A7"/>
    <w:rsid w:val="00D05F83"/>
    <w:rsid w:val="00D37BAB"/>
    <w:rsid w:val="00D40286"/>
    <w:rsid w:val="00D54703"/>
    <w:rsid w:val="00D6776C"/>
    <w:rsid w:val="00D73B50"/>
    <w:rsid w:val="00D850FD"/>
    <w:rsid w:val="00DD03CE"/>
    <w:rsid w:val="00DD0683"/>
    <w:rsid w:val="00DD15EF"/>
    <w:rsid w:val="00DF3D58"/>
    <w:rsid w:val="00DF5149"/>
    <w:rsid w:val="00E17E5A"/>
    <w:rsid w:val="00E3110D"/>
    <w:rsid w:val="00E57989"/>
    <w:rsid w:val="00E66C30"/>
    <w:rsid w:val="00E86E85"/>
    <w:rsid w:val="00EA3EAE"/>
    <w:rsid w:val="00EC3326"/>
    <w:rsid w:val="00EC4E25"/>
    <w:rsid w:val="00EE3D7B"/>
    <w:rsid w:val="00EF1578"/>
    <w:rsid w:val="00F5144F"/>
    <w:rsid w:val="00F52F12"/>
    <w:rsid w:val="00F57035"/>
    <w:rsid w:val="00F82B06"/>
    <w:rsid w:val="00FB321D"/>
    <w:rsid w:val="00FD3B19"/>
    <w:rsid w:val="00FD61E1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AC51B-9155-4314-A3D2-82CDA54A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757A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5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7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5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5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757A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1757A0"/>
    <w:rPr>
      <w:color w:val="0000FF"/>
      <w:u w:val="none"/>
    </w:rPr>
  </w:style>
  <w:style w:type="paragraph" w:customStyle="1" w:styleId="Application">
    <w:name w:val="Application!Приложение"/>
    <w:rsid w:val="001757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7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7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C770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7C770D"/>
    <w:rPr>
      <w:rFonts w:ascii="Arial" w:eastAsia="Times New Roman" w:hAnsi="Arial" w:cs="Arial"/>
      <w:lang w:eastAsia="zh-CN"/>
    </w:rPr>
  </w:style>
  <w:style w:type="paragraph" w:styleId="ae">
    <w:name w:val="List Paragraph"/>
    <w:basedOn w:val="a"/>
    <w:uiPriority w:val="34"/>
    <w:qFormat/>
    <w:rsid w:val="00343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35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Admin</cp:lastModifiedBy>
  <cp:revision>12</cp:revision>
  <cp:lastPrinted>2024-04-05T08:26:00Z</cp:lastPrinted>
  <dcterms:created xsi:type="dcterms:W3CDTF">2024-04-05T05:06:00Z</dcterms:created>
  <dcterms:modified xsi:type="dcterms:W3CDTF">2024-05-06T10:38:00Z</dcterms:modified>
</cp:coreProperties>
</file>