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EA" w:rsidRDefault="00A516EA" w:rsidP="00A516EA">
      <w:pPr>
        <w:pStyle w:val="1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bookmarkEnd w:id="0"/>
      <w:r>
        <w:rPr>
          <w:rFonts w:ascii="Arial" w:hAnsi="Arial" w:cs="Arial"/>
          <w:color w:val="3B4256"/>
        </w:rPr>
        <w:t>Правила безопасного поведения на льду</w:t>
      </w:r>
    </w:p>
    <w:p w:rsidR="00A516EA" w:rsidRDefault="00A516EA" w:rsidP="00A516EA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6454140" cy="5716905"/>
            <wp:effectExtent l="0" t="0" r="3810" b="0"/>
            <wp:docPr id="1" name="Рисунок 1" descr="Правила безопасного поведения на льду">
              <a:hlinkClick xmlns:a="http://schemas.openxmlformats.org/drawingml/2006/main" r:id="rId5" tooltip="&quot;Правила безопасного поведения на льд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езопасного поведения на льду">
                      <a:hlinkClick r:id="rId5" tooltip="&quot;Правила безопасного поведения на льд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 наступлением низких температур повышается риск чрезвычайных ситуаций на водоемах. Испытывать его на прочность первыми будут дети и любители зимней рыбалки.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</w:r>
      <w:r>
        <w:rPr>
          <w:rFonts w:ascii="Arial" w:hAnsi="Arial" w:cs="Arial"/>
          <w:color w:val="3B4256"/>
          <w:sz w:val="26"/>
          <w:szCs w:val="26"/>
          <w:bdr w:val="none" w:sz="0" w:space="0" w:color="auto" w:frame="1"/>
        </w:rPr>
        <w:br/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Основные правила поведения на льду: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На тонкий, неокрепший лед выходить ЗАПРЕЩЕНО!</w:t>
      </w:r>
    </w:p>
    <w:p w:rsidR="00A516EA" w:rsidRDefault="00A516EA" w:rsidP="00A516EA">
      <w:pPr>
        <w:pStyle w:val="a5"/>
        <w:spacing w:before="0" w:beforeAutospacing="0" w:after="30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Выходить на лед можно только тогда, когда его толщина достигает не менее 10 сантиметров в пресной воде и 15 сантиметров в соленой.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 xml:space="preserve"> Прочность льда можно определить визуально: лёд голубого цвета – прочный, а прочность льда белого цвета в 2 раза меньше. Лёд, имеющий оттенки серого, </w:t>
      </w:r>
      <w:r>
        <w:rPr>
          <w:rFonts w:ascii="Arial" w:hAnsi="Arial" w:cs="Arial"/>
          <w:color w:val="3B4256"/>
          <w:sz w:val="26"/>
          <w:szCs w:val="26"/>
        </w:rPr>
        <w:lastRenderedPageBreak/>
        <w:t>матово-белого или желтого цвета является наиболее ненадежным. Такой лёд обрушивается без предупреждающего потрескивания.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Ни в коем случае нельзя выходить на лед в темное время суток и при плохой видимости (туман, снегопад, дождь).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При переходе через реку пользуйтесь ледовыми переправами.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При переходе водоема группой необходимо соблюдать расстояние друг от друга (5-6 м).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Если есть рюкзак, повесьте его на одно плечо, это позволит легко освободиться от груза в случае, если лед под вами провалится.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Убедительная просьба родителям:</w:t>
      </w:r>
      <w:r>
        <w:rPr>
          <w:rFonts w:ascii="Arial" w:hAnsi="Arial" w:cs="Arial"/>
          <w:color w:val="3B4256"/>
          <w:sz w:val="26"/>
          <w:szCs w:val="26"/>
          <w:bdr w:val="none" w:sz="0" w:space="0" w:color="auto" w:frame="1"/>
        </w:rPr>
        <w:t> </w:t>
      </w:r>
      <w:r>
        <w:rPr>
          <w:rStyle w:val="a7"/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не отпускайте детей на лед (на рыбалку, катание на лыжах и коньках) без присмотра.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 </w:t>
      </w:r>
      <w:r>
        <w:rPr>
          <w:rStyle w:val="a7"/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Одна из самых частых причин трагедий на водоёмах - алкогольное опьянение</w:t>
      </w:r>
      <w:r>
        <w:rPr>
          <w:rFonts w:ascii="Arial" w:hAnsi="Arial" w:cs="Arial"/>
          <w:color w:val="3B4256"/>
          <w:sz w:val="26"/>
          <w:szCs w:val="26"/>
        </w:rPr>
        <w:t>. Люди неадекватно реагируют на опасность и в случае чрезвычайной ситуации становятся беспомощными.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Если вы провалились под лед</w:t>
      </w:r>
      <w:r>
        <w:rPr>
          <w:rFonts w:ascii="Arial" w:hAnsi="Arial" w:cs="Arial"/>
          <w:color w:val="3B4256"/>
          <w:sz w:val="26"/>
          <w:szCs w:val="26"/>
          <w:bdr w:val="none" w:sz="0" w:space="0" w:color="auto" w:frame="1"/>
        </w:rPr>
        <w:t>: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Широко раскиньте руки по кромкам льда, чтобы не погрузиться с головой;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Если возможно, передвиньтесь к тому краю полыньи, где течение не увлечет вас под лед;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lastRenderedPageBreak/>
        <w:t>· </w:t>
      </w:r>
      <w:r>
        <w:rPr>
          <w:rFonts w:ascii="Arial" w:hAnsi="Arial" w:cs="Arial"/>
          <w:color w:val="3B4256"/>
          <w:sz w:val="26"/>
          <w:szCs w:val="26"/>
        </w:rPr>
        <w:t>Выбирайтесь из полыньи, перекатываясь, а затем двигайтесь ползком в ту сторону, откуда шли.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При спасании человека, провалившегося под лед, необходимо: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 </w:t>
      </w:r>
      <w:r>
        <w:rPr>
          <w:rFonts w:ascii="Arial" w:hAnsi="Arial" w:cs="Arial"/>
          <w:color w:val="3B4256"/>
          <w:sz w:val="26"/>
          <w:szCs w:val="26"/>
        </w:rPr>
        <w:t>немедленно крикнуть ему, что идете на помощь;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приблизиться к полынье ползком, широко раскинув руки;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подложить под себя лыжи, фанеру или доску, чтобы увеличить площадь опоры и ползти на них;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к самому краю полыньи подползать нельзя, иначе и сами окажетесь в воде;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ремни и шарф, любая доска, лыжи, санки помогут вам спасти человека;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бросать связанные предметы нужно за 3-4 м до пострадавшего;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 </w:t>
      </w:r>
      <w:r>
        <w:rPr>
          <w:rFonts w:ascii="Arial" w:hAnsi="Arial" w:cs="Arial"/>
          <w:color w:val="3B4256"/>
          <w:sz w:val="26"/>
          <w:szCs w:val="26"/>
        </w:rPr>
        <w:t>действовать решительно и быстро;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подать пострадавшему подручное средство, вытащить его на лед и ползком двигаться от опасной зоны.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Оказание первой медицинской помощи пострадавшему на воде: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приступить к выполнению искусственного дыхания;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A516EA" w:rsidRDefault="00A516EA" w:rsidP="00A516E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6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 </w:t>
      </w:r>
      <w:r>
        <w:rPr>
          <w:rFonts w:ascii="Arial" w:hAnsi="Arial" w:cs="Arial"/>
          <w:color w:val="3B4256"/>
          <w:sz w:val="26"/>
          <w:szCs w:val="26"/>
        </w:rP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A516EA" w:rsidRDefault="00A516EA" w:rsidP="00A516EA">
      <w:pPr>
        <w:pStyle w:val="a5"/>
        <w:spacing w:before="0" w:beforeAutospacing="0" w:after="300" w:afterAutospacing="0" w:line="383" w:lineRule="atLeast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Берегите себя и своих близких!</w:t>
      </w:r>
    </w:p>
    <w:p w:rsidR="00A516EA" w:rsidRDefault="00A516EA" w:rsidP="00A516EA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</w:p>
    <w:p w:rsidR="00A516EA" w:rsidRPr="00A516EA" w:rsidRDefault="00A516EA" w:rsidP="00A516EA">
      <w:pPr>
        <w:tabs>
          <w:tab w:val="left" w:pos="923"/>
        </w:tabs>
        <w:rPr>
          <w:rFonts w:ascii="Times New Roman" w:hAnsi="Times New Roman" w:cs="Times New Roman"/>
          <w:sz w:val="28"/>
          <w:szCs w:val="28"/>
        </w:rPr>
      </w:pPr>
    </w:p>
    <w:sectPr w:rsidR="00A516EA" w:rsidRPr="00A516EA" w:rsidSect="00997950">
      <w:pgSz w:w="11906" w:h="16838"/>
      <w:pgMar w:top="1134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5F"/>
    <w:rsid w:val="00136D5F"/>
    <w:rsid w:val="001D349B"/>
    <w:rsid w:val="005131C7"/>
    <w:rsid w:val="005C3ABD"/>
    <w:rsid w:val="007B389E"/>
    <w:rsid w:val="00997950"/>
    <w:rsid w:val="00A516EA"/>
    <w:rsid w:val="00E213AB"/>
    <w:rsid w:val="00E2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7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7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stats-viewstats-item-count">
    <w:name w:val="article-stats-view__stats-item-count"/>
    <w:basedOn w:val="a0"/>
    <w:rsid w:val="00997950"/>
  </w:style>
  <w:style w:type="paragraph" w:customStyle="1" w:styleId="article-renderblock">
    <w:name w:val="article-render__block"/>
    <w:basedOn w:val="a"/>
    <w:rsid w:val="0099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9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16EA"/>
    <w:rPr>
      <w:b/>
      <w:bCs/>
    </w:rPr>
  </w:style>
  <w:style w:type="character" w:styleId="a7">
    <w:name w:val="Emphasis"/>
    <w:basedOn w:val="a0"/>
    <w:uiPriority w:val="20"/>
    <w:qFormat/>
    <w:rsid w:val="00A516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7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7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stats-viewstats-item-count">
    <w:name w:val="article-stats-view__stats-item-count"/>
    <w:basedOn w:val="a0"/>
    <w:rsid w:val="00997950"/>
  </w:style>
  <w:style w:type="paragraph" w:customStyle="1" w:styleId="article-renderblock">
    <w:name w:val="article-render__block"/>
    <w:basedOn w:val="a"/>
    <w:rsid w:val="0099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9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16EA"/>
    <w:rPr>
      <w:b/>
      <w:bCs/>
    </w:rPr>
  </w:style>
  <w:style w:type="character" w:styleId="a7">
    <w:name w:val="Emphasis"/>
    <w:basedOn w:val="a0"/>
    <w:uiPriority w:val="20"/>
    <w:qFormat/>
    <w:rsid w:val="00A516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4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868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16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0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5628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6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atic.mchs.gov.ru/upload/site22/document_news/l1S2CLlRI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2023-09-26T12:35:00Z</dcterms:created>
  <dcterms:modified xsi:type="dcterms:W3CDTF">2023-12-14T12:05:00Z</dcterms:modified>
</cp:coreProperties>
</file>