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DDE" w:rsidRDefault="00111DDE" w:rsidP="002A5A65">
      <w:pPr>
        <w:pStyle w:val="Header"/>
        <w:tabs>
          <w:tab w:val="left" w:pos="708"/>
        </w:tabs>
        <w:jc w:val="center"/>
        <w:rPr>
          <w:b/>
          <w:bCs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06.6pt;margin-top:-31.85pt;width:57.6pt;height:59pt;z-index:-251658240;visibility:visible" wrapcoords="-281 -273 -281 21600 21881 21600 21881 -273 -281 -273" o:allowincell="f" filled="t" fillcolor="yellow" stroked="t" strokecolor="white">
            <v:imagedata r:id="rId4" o:title="" gain="99297f" blacklevel="-5898f"/>
            <w10:wrap type="tight"/>
          </v:shape>
        </w:pict>
      </w:r>
    </w:p>
    <w:p w:rsidR="00111DDE" w:rsidRDefault="00111DDE" w:rsidP="002A5A65">
      <w:pPr>
        <w:pStyle w:val="Header"/>
        <w:tabs>
          <w:tab w:val="left" w:pos="708"/>
        </w:tabs>
        <w:jc w:val="center"/>
        <w:rPr>
          <w:b/>
          <w:bCs/>
        </w:rPr>
      </w:pPr>
    </w:p>
    <w:p w:rsidR="00111DDE" w:rsidRDefault="00111DDE" w:rsidP="002A5A65">
      <w:pPr>
        <w:pStyle w:val="Header"/>
        <w:tabs>
          <w:tab w:val="left" w:pos="708"/>
        </w:tabs>
        <w:jc w:val="center"/>
        <w:rPr>
          <w:b/>
          <w:bCs/>
        </w:rPr>
      </w:pPr>
      <w:r>
        <w:rPr>
          <w:b/>
          <w:bCs/>
        </w:rPr>
        <w:t>АДМИНИСТРАЦИЯ</w:t>
      </w:r>
    </w:p>
    <w:p w:rsidR="00111DDE" w:rsidRDefault="00111DDE" w:rsidP="002A5A65">
      <w:pPr>
        <w:pStyle w:val="Header"/>
        <w:tabs>
          <w:tab w:val="left" w:pos="708"/>
        </w:tabs>
        <w:jc w:val="center"/>
        <w:rPr>
          <w:b/>
          <w:bCs/>
        </w:rPr>
      </w:pPr>
      <w:r>
        <w:rPr>
          <w:b/>
          <w:bCs/>
        </w:rPr>
        <w:t xml:space="preserve">  КАМЕННО-СТЕПНОГО СЕЛЬСКОГО ПОСЕЛЕНИЯ </w:t>
      </w:r>
    </w:p>
    <w:p w:rsidR="00111DDE" w:rsidRDefault="00111DDE" w:rsidP="002A5A65">
      <w:pPr>
        <w:pStyle w:val="Header"/>
        <w:tabs>
          <w:tab w:val="left" w:pos="708"/>
        </w:tabs>
        <w:jc w:val="center"/>
        <w:rPr>
          <w:b/>
          <w:bCs/>
        </w:rPr>
      </w:pPr>
      <w:r>
        <w:rPr>
          <w:b/>
          <w:bCs/>
        </w:rPr>
        <w:t>ТАЛОВСКОГО МУНИЦИПАЛЬНОГО РАЙОНА</w:t>
      </w:r>
    </w:p>
    <w:p w:rsidR="00111DDE" w:rsidRDefault="00111DDE" w:rsidP="002A5A65">
      <w:pPr>
        <w:pStyle w:val="Header"/>
        <w:tabs>
          <w:tab w:val="left" w:pos="708"/>
        </w:tabs>
        <w:jc w:val="center"/>
        <w:rPr>
          <w:b/>
          <w:bCs/>
        </w:rPr>
      </w:pPr>
      <w:r>
        <w:rPr>
          <w:b/>
          <w:bCs/>
        </w:rPr>
        <w:t>ВОРОНЕЖСКОЙ ОБЛАСТИ</w:t>
      </w:r>
    </w:p>
    <w:p w:rsidR="00111DDE" w:rsidRDefault="00111DDE" w:rsidP="002A5A65">
      <w:pPr>
        <w:pStyle w:val="Header"/>
        <w:tabs>
          <w:tab w:val="left" w:pos="708"/>
        </w:tabs>
        <w:rPr>
          <w:b/>
          <w:bCs/>
        </w:rPr>
      </w:pPr>
    </w:p>
    <w:p w:rsidR="00111DDE" w:rsidRDefault="00111DDE" w:rsidP="002A5A65">
      <w:pPr>
        <w:pStyle w:val="Header"/>
        <w:tabs>
          <w:tab w:val="left" w:pos="708"/>
        </w:tabs>
        <w:jc w:val="center"/>
        <w:rPr>
          <w:b/>
          <w:bCs/>
        </w:rPr>
      </w:pPr>
      <w:r>
        <w:rPr>
          <w:b/>
          <w:bCs/>
        </w:rPr>
        <w:t>П О С Т А Н О В Л Е Н И Е</w:t>
      </w:r>
    </w:p>
    <w:p w:rsidR="00111DDE" w:rsidRDefault="00111DDE" w:rsidP="002A5A65">
      <w:pPr>
        <w:pStyle w:val="Header"/>
        <w:tabs>
          <w:tab w:val="left" w:pos="708"/>
        </w:tabs>
        <w:rPr>
          <w:b/>
          <w:bCs/>
        </w:rPr>
      </w:pPr>
    </w:p>
    <w:p w:rsidR="00111DDE" w:rsidRDefault="00111DDE" w:rsidP="002A5A65">
      <w:pPr>
        <w:pStyle w:val="Header"/>
        <w:tabs>
          <w:tab w:val="left" w:pos="708"/>
        </w:tabs>
        <w:rPr>
          <w:b/>
          <w:bCs/>
          <w:sz w:val="16"/>
          <w:szCs w:val="16"/>
        </w:rPr>
      </w:pPr>
    </w:p>
    <w:p w:rsidR="00111DDE" w:rsidRDefault="00111DDE" w:rsidP="002A5A65">
      <w:pPr>
        <w:pStyle w:val="Header"/>
        <w:tabs>
          <w:tab w:val="left" w:pos="708"/>
        </w:tabs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от 24.11. 2017  №56</w:t>
      </w:r>
    </w:p>
    <w:p w:rsidR="00111DDE" w:rsidRPr="00AE26B5" w:rsidRDefault="00111DDE" w:rsidP="002A5A65">
      <w:pPr>
        <w:pStyle w:val="Header"/>
        <w:tabs>
          <w:tab w:val="left" w:pos="708"/>
        </w:tabs>
        <w:jc w:val="both"/>
        <w:rPr>
          <w:b/>
          <w:bCs/>
          <w:sz w:val="22"/>
          <w:szCs w:val="22"/>
        </w:rPr>
      </w:pPr>
      <w:r w:rsidRPr="00AE26B5">
        <w:rPr>
          <w:sz w:val="22"/>
          <w:szCs w:val="22"/>
        </w:rPr>
        <w:t>п. 2-го участка института им. Докучаева</w:t>
      </w:r>
      <w:r w:rsidRPr="00AE26B5">
        <w:rPr>
          <w:sz w:val="22"/>
          <w:szCs w:val="22"/>
          <w:u w:val="single"/>
        </w:rPr>
        <w:t xml:space="preserve">             </w:t>
      </w:r>
    </w:p>
    <w:p w:rsidR="00111DDE" w:rsidRDefault="00111DDE" w:rsidP="002A5A65">
      <w:pPr>
        <w:pStyle w:val="Header"/>
        <w:tabs>
          <w:tab w:val="left" w:pos="708"/>
        </w:tabs>
        <w:jc w:val="both"/>
        <w:rPr>
          <w:sz w:val="26"/>
          <w:szCs w:val="26"/>
        </w:rPr>
      </w:pPr>
    </w:p>
    <w:p w:rsidR="00111DDE" w:rsidRDefault="00111DDE" w:rsidP="00A42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подготовке проекта генерального плана</w:t>
      </w:r>
    </w:p>
    <w:p w:rsidR="00111DDE" w:rsidRDefault="00111DDE" w:rsidP="00A42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Каменно-Степного сельского поселения </w:t>
      </w:r>
    </w:p>
    <w:p w:rsidR="00111DDE" w:rsidRDefault="00111DDE" w:rsidP="00A42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Таловского муниципального района </w:t>
      </w:r>
    </w:p>
    <w:p w:rsidR="00111DDE" w:rsidRDefault="00111DDE" w:rsidP="00A42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111DDE" w:rsidRDefault="00111DDE" w:rsidP="00A42A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DDE" w:rsidRDefault="00111DDE" w:rsidP="00A42AF6">
      <w:pPr>
        <w:suppressAutoHyphens/>
        <w:spacing w:line="240" w:lineRule="auto"/>
        <w:ind w:right="-1" w:firstLine="70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преобразованием Каменно-Степного сельского поселения, Михинского сельского поселения, входящих в состав Таловского муниципального района Воронежской области путем объединения в Каменно-Степное сельское поселение Таловского муниципального района, на основании Закона</w:t>
      </w:r>
      <w:r w:rsidRPr="007C347E">
        <w:rPr>
          <w:rFonts w:ascii="Times New Roman" w:hAnsi="Times New Roman" w:cs="Times New Roman"/>
          <w:sz w:val="28"/>
          <w:szCs w:val="28"/>
        </w:rPr>
        <w:t> Воронежской области от 30.11.2015 № 163-ОЗ «О преобразовании некоторых муниципальных образований Таловского муниципального района Воронежской области»</w:t>
      </w:r>
      <w:r>
        <w:rPr>
          <w:rFonts w:ascii="Times New Roman" w:hAnsi="Times New Roman" w:cs="Times New Roman"/>
          <w:sz w:val="28"/>
          <w:szCs w:val="28"/>
        </w:rPr>
        <w:t>, руководствуясь ст.24 Градостроительного кодекса Российской Федерации, ст.16 Федерального закона от 06.10.2003 №131-ФЗ «Об общих принципах организации местного самоуправления в Российской Федерации», решения совета народных депутатов Каменно-Степного сельского поселения от 20.04.2016 №4 «</w:t>
      </w:r>
      <w:r w:rsidRPr="007C347E">
        <w:rPr>
          <w:rFonts w:ascii="Times New Roman" w:hAnsi="Times New Roman" w:cs="Times New Roman"/>
          <w:sz w:val="28"/>
          <w:szCs w:val="28"/>
        </w:rPr>
        <w:t> </w:t>
      </w:r>
      <w:r w:rsidRPr="007C347E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 учреждении администрации Каменно-Степного сельского поселения Таловского муниципального района Воронежской области с правами юридического лица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»  администрация Каменно-Степного сельского поселения Таловского муниципального района</w:t>
      </w:r>
    </w:p>
    <w:p w:rsidR="00111DDE" w:rsidRDefault="00111DDE" w:rsidP="00A42AF6">
      <w:pPr>
        <w:suppressAutoHyphens/>
        <w:spacing w:line="240" w:lineRule="auto"/>
        <w:ind w:right="-1"/>
        <w:jc w:val="both"/>
        <w:rPr>
          <w:rFonts w:ascii="Times New Roman" w:hAnsi="Times New Roman" w:cs="Times New Roman"/>
          <w:color w:val="000000"/>
          <w:spacing w:val="-1"/>
          <w:sz w:val="32"/>
          <w:szCs w:val="32"/>
        </w:rPr>
      </w:pPr>
      <w:r>
        <w:rPr>
          <w:rFonts w:ascii="Times New Roman" w:hAnsi="Times New Roman" w:cs="Times New Roman"/>
          <w:color w:val="000000"/>
          <w:spacing w:val="-1"/>
          <w:sz w:val="32"/>
          <w:szCs w:val="32"/>
        </w:rPr>
        <w:t xml:space="preserve">                                        ПОСТАНОВЛЯЕТ:</w:t>
      </w:r>
    </w:p>
    <w:p w:rsidR="00111DDE" w:rsidRDefault="00111DDE" w:rsidP="00A42AF6">
      <w:pPr>
        <w:suppressAutoHyphens/>
        <w:spacing w:line="240" w:lineRule="auto"/>
        <w:ind w:right="-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</w:t>
      </w:r>
      <w:r w:rsidRPr="007C347E">
        <w:rPr>
          <w:rFonts w:ascii="Times New Roman" w:hAnsi="Times New Roman" w:cs="Times New Roman"/>
          <w:color w:val="000000"/>
          <w:spacing w:val="-1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C347E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Прис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тупить к подготовке проекта  генерального плана Каменно-Степного сельского поселения Таловского муниципального района Воронежской области.</w:t>
      </w:r>
    </w:p>
    <w:p w:rsidR="00111DDE" w:rsidRDefault="00111DDE" w:rsidP="00A42AF6">
      <w:pPr>
        <w:suppressAutoHyphens/>
        <w:spacing w:line="240" w:lineRule="auto"/>
        <w:ind w:right="-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2. Создать рабочую группу по подготовке проекта генерального плана Каменно-Степного сельского поселения (приложение 1).</w:t>
      </w:r>
    </w:p>
    <w:p w:rsidR="00111DDE" w:rsidRDefault="00111DDE" w:rsidP="00A42AF6">
      <w:pPr>
        <w:suppressAutoHyphens/>
        <w:spacing w:line="240" w:lineRule="auto"/>
        <w:ind w:right="-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3. Утвердить порядок направления в рабочую группу предложений заинтересованных лиц по подготовке проекта генерального плана Каменно-Степного сельского поселения (приложение 2).</w:t>
      </w:r>
    </w:p>
    <w:p w:rsidR="00111DDE" w:rsidRDefault="00111DDE" w:rsidP="00A42AF6">
      <w:pPr>
        <w:suppressAutoHyphens/>
        <w:spacing w:line="240" w:lineRule="auto"/>
        <w:ind w:right="-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4. Поручить администрации Каменно-Степного сельского поселения Таловского муниципального района Воронежской области выступить заказчиком по подготовке проекта генерального плана Каменно-Степного сельского поселения Таловского муниципального района Воронежской области.</w:t>
      </w:r>
    </w:p>
    <w:p w:rsidR="00111DDE" w:rsidRDefault="00111DDE" w:rsidP="00A42AF6">
      <w:pPr>
        <w:suppressAutoHyphens/>
        <w:spacing w:line="240" w:lineRule="auto"/>
        <w:ind w:right="-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5. Администрации Каменно-Степного сельского поселения Таловского муниципального района Воронежской области обеспечить финансирование работ по подготовке проекта генерального плана Каменно-Степного сельского поселения Таловского муниципального района Воронежской области за счет средств бюджета Каменно-Степного сельского поселения Таловского муниципального района Воронежской области.</w:t>
      </w:r>
    </w:p>
    <w:p w:rsidR="00111DDE" w:rsidRDefault="00111DDE" w:rsidP="00A42AF6">
      <w:pPr>
        <w:suppressAutoHyphens/>
        <w:spacing w:line="240" w:lineRule="auto"/>
        <w:ind w:right="-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6. Постановление администрации Каменно-Степного сельского поселения Таловского муниципального района от 31.08.2017 № 40 «О подготовке проекта генерального плана Каменно-Степного сельского поселения Таловского муниципального района Воронежской области» признать утратившим силу.</w:t>
      </w:r>
    </w:p>
    <w:p w:rsidR="00111DDE" w:rsidRDefault="00111DDE" w:rsidP="00A42AF6">
      <w:pPr>
        <w:suppressAutoHyphens/>
        <w:spacing w:line="240" w:lineRule="auto"/>
        <w:ind w:right="-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7. Настоящее постановление вступает в силу с момента его официального обнародования.</w:t>
      </w:r>
    </w:p>
    <w:p w:rsidR="00111DDE" w:rsidRPr="007C347E" w:rsidRDefault="00111DDE" w:rsidP="00A42AF6">
      <w:pPr>
        <w:suppressAutoHyphens/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8. Контроль за исполнением настоящего постановления оставляю за собой.</w:t>
      </w:r>
    </w:p>
    <w:p w:rsidR="00111DDE" w:rsidRDefault="00111DDE" w:rsidP="00A42AF6">
      <w:pPr>
        <w:suppressAutoHyphens/>
        <w:spacing w:line="240" w:lineRule="auto"/>
        <w:ind w:left="142" w:right="5385"/>
        <w:jc w:val="both"/>
        <w:rPr>
          <w:b/>
          <w:bCs/>
          <w:sz w:val="24"/>
          <w:szCs w:val="24"/>
        </w:rPr>
      </w:pPr>
    </w:p>
    <w:p w:rsidR="00111DDE" w:rsidRDefault="00111DDE" w:rsidP="00A42A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Каменно-Степного</w:t>
      </w:r>
    </w:p>
    <w:p w:rsidR="00111DDE" w:rsidRDefault="00111DDE" w:rsidP="00A42AF6">
      <w:pPr>
        <w:tabs>
          <w:tab w:val="left" w:pos="705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  <w:t>Л.И. Морозова</w:t>
      </w:r>
    </w:p>
    <w:p w:rsidR="00111DDE" w:rsidRDefault="00111DDE" w:rsidP="00A42AF6">
      <w:pPr>
        <w:tabs>
          <w:tab w:val="left" w:pos="705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DDE" w:rsidRPr="00647229" w:rsidRDefault="00111DDE" w:rsidP="00A42AF6">
      <w:pPr>
        <w:pStyle w:val="Default"/>
        <w:pageBreakBefore/>
        <w:jc w:val="both"/>
        <w:rPr>
          <w:rFonts w:ascii="Times New Roman" w:hAnsi="Times New Roman" w:cs="Times New Roman"/>
          <w:sz w:val="22"/>
          <w:szCs w:val="22"/>
        </w:rPr>
      </w:pPr>
      <w:r w:rsidRPr="0064722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Приложение 1 </w:t>
      </w:r>
    </w:p>
    <w:p w:rsidR="00111DDE" w:rsidRPr="00647229" w:rsidRDefault="00111DDE" w:rsidP="00A42AF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4722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к постановлению администрации                        </w:t>
      </w:r>
    </w:p>
    <w:p w:rsidR="00111DDE" w:rsidRPr="00647229" w:rsidRDefault="00111DDE" w:rsidP="00A42AF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4722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Каменно-Степного сельского  </w:t>
      </w:r>
    </w:p>
    <w:p w:rsidR="00111DDE" w:rsidRPr="00647229" w:rsidRDefault="00111DDE" w:rsidP="00A42AF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4722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поселения Таловского муниципального  </w:t>
      </w:r>
    </w:p>
    <w:p w:rsidR="00111DDE" w:rsidRPr="00647229" w:rsidRDefault="00111DDE" w:rsidP="00A42AF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4722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района от 24.11.2017 № 56 </w:t>
      </w:r>
    </w:p>
    <w:p w:rsidR="00111DDE" w:rsidRDefault="00111DDE" w:rsidP="00A42AF6">
      <w:pPr>
        <w:pStyle w:val="Default"/>
        <w:jc w:val="both"/>
        <w:rPr>
          <w:sz w:val="23"/>
          <w:szCs w:val="23"/>
        </w:rPr>
      </w:pPr>
    </w:p>
    <w:p w:rsidR="00111DDE" w:rsidRDefault="00111DDE" w:rsidP="00A42AF6">
      <w:pPr>
        <w:pStyle w:val="Default"/>
        <w:jc w:val="both"/>
        <w:rPr>
          <w:sz w:val="23"/>
          <w:szCs w:val="23"/>
        </w:rPr>
      </w:pPr>
    </w:p>
    <w:p w:rsidR="00111DDE" w:rsidRPr="00647229" w:rsidRDefault="00111DDE" w:rsidP="00A42AF6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647229">
        <w:rPr>
          <w:rFonts w:ascii="Times New Roman" w:hAnsi="Times New Roman" w:cs="Times New Roman"/>
          <w:sz w:val="28"/>
          <w:szCs w:val="28"/>
        </w:rPr>
        <w:t xml:space="preserve">       Состав рабочей группы по подготовке проекта Генерального плана </w:t>
      </w:r>
    </w:p>
    <w:p w:rsidR="00111DDE" w:rsidRPr="00647229" w:rsidRDefault="00111DDE" w:rsidP="00A42AF6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665"/>
        <w:gridCol w:w="4665"/>
      </w:tblGrid>
      <w:tr w:rsidR="00111DDE" w:rsidRPr="00647229">
        <w:trPr>
          <w:trHeight w:val="611"/>
        </w:trPr>
        <w:tc>
          <w:tcPr>
            <w:tcW w:w="4665" w:type="dxa"/>
          </w:tcPr>
          <w:p w:rsidR="00111DDE" w:rsidRPr="00647229" w:rsidRDefault="00111DDE" w:rsidP="00A42AF6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229">
              <w:rPr>
                <w:rFonts w:ascii="Times New Roman" w:hAnsi="Times New Roman" w:cs="Times New Roman"/>
                <w:sz w:val="28"/>
                <w:szCs w:val="28"/>
              </w:rPr>
              <w:t xml:space="preserve">Каменно-Степного сельского поселения Таловского муниципального района Воронежской области. Председатель комиссии: </w:t>
            </w:r>
          </w:p>
        </w:tc>
        <w:tc>
          <w:tcPr>
            <w:tcW w:w="4665" w:type="dxa"/>
          </w:tcPr>
          <w:p w:rsidR="00111DDE" w:rsidRPr="00647229" w:rsidRDefault="00111DDE" w:rsidP="00A42AF6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229">
              <w:rPr>
                <w:rFonts w:ascii="Times New Roman" w:hAnsi="Times New Roman" w:cs="Times New Roman"/>
                <w:sz w:val="28"/>
                <w:szCs w:val="28"/>
              </w:rPr>
              <w:t>Морозова Людмила Ивановна, глава Каменно-Степного сельского поселения, председатель Совета народных депутатов Каменно-  Степного сельского поселения Таловского муниципального района</w:t>
            </w:r>
          </w:p>
        </w:tc>
      </w:tr>
      <w:tr w:rsidR="00111DDE" w:rsidRPr="00647229">
        <w:trPr>
          <w:trHeight w:val="288"/>
        </w:trPr>
        <w:tc>
          <w:tcPr>
            <w:tcW w:w="4665" w:type="dxa"/>
          </w:tcPr>
          <w:p w:rsidR="00111DDE" w:rsidRPr="00647229" w:rsidRDefault="00111DDE" w:rsidP="00A42AF6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229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комиссии: </w:t>
            </w:r>
          </w:p>
        </w:tc>
        <w:tc>
          <w:tcPr>
            <w:tcW w:w="4665" w:type="dxa"/>
          </w:tcPr>
          <w:p w:rsidR="00111DDE" w:rsidRPr="00647229" w:rsidRDefault="00111DDE" w:rsidP="00A42AF6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229">
              <w:rPr>
                <w:rFonts w:ascii="Times New Roman" w:hAnsi="Times New Roman" w:cs="Times New Roman"/>
                <w:sz w:val="28"/>
                <w:szCs w:val="28"/>
              </w:rPr>
              <w:t xml:space="preserve">О.Ю. Гладких, инспектор, специалист по земельным вопросам администрации Каменно-Степного сельского поселения Таловского муниципального района </w:t>
            </w:r>
          </w:p>
        </w:tc>
      </w:tr>
      <w:tr w:rsidR="00111DDE" w:rsidRPr="00647229">
        <w:trPr>
          <w:trHeight w:val="611"/>
        </w:trPr>
        <w:tc>
          <w:tcPr>
            <w:tcW w:w="4665" w:type="dxa"/>
          </w:tcPr>
          <w:p w:rsidR="00111DDE" w:rsidRPr="00647229" w:rsidRDefault="00111DDE" w:rsidP="00A42AF6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229">
              <w:rPr>
                <w:rFonts w:ascii="Times New Roman" w:hAnsi="Times New Roman" w:cs="Times New Roman"/>
                <w:sz w:val="28"/>
                <w:szCs w:val="28"/>
              </w:rPr>
              <w:t xml:space="preserve">Член комиссии: </w:t>
            </w:r>
          </w:p>
        </w:tc>
        <w:tc>
          <w:tcPr>
            <w:tcW w:w="4665" w:type="dxa"/>
          </w:tcPr>
          <w:p w:rsidR="00111DDE" w:rsidRPr="00647229" w:rsidRDefault="00111DDE" w:rsidP="00A42AF6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229">
              <w:rPr>
                <w:rFonts w:ascii="Times New Roman" w:hAnsi="Times New Roman" w:cs="Times New Roman"/>
                <w:sz w:val="28"/>
                <w:szCs w:val="28"/>
              </w:rPr>
              <w:t xml:space="preserve">Е.С. Паринова, главный специалист по ведению регистров муниципальных правовых актов юридического сектора администрации Таловского муниципального района (по согласованию) </w:t>
            </w:r>
          </w:p>
        </w:tc>
        <w:bookmarkStart w:id="0" w:name="_GoBack"/>
        <w:bookmarkEnd w:id="0"/>
      </w:tr>
      <w:tr w:rsidR="00111DDE" w:rsidRPr="00647229">
        <w:trPr>
          <w:trHeight w:val="610"/>
        </w:trPr>
        <w:tc>
          <w:tcPr>
            <w:tcW w:w="4665" w:type="dxa"/>
          </w:tcPr>
          <w:p w:rsidR="00111DDE" w:rsidRPr="00647229" w:rsidRDefault="00111DDE" w:rsidP="00A42AF6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229">
              <w:rPr>
                <w:rFonts w:ascii="Times New Roman" w:hAnsi="Times New Roman" w:cs="Times New Roman"/>
                <w:sz w:val="28"/>
                <w:szCs w:val="28"/>
              </w:rPr>
              <w:t xml:space="preserve">Член комиссии: </w:t>
            </w:r>
          </w:p>
        </w:tc>
        <w:tc>
          <w:tcPr>
            <w:tcW w:w="4665" w:type="dxa"/>
          </w:tcPr>
          <w:p w:rsidR="00111DDE" w:rsidRPr="00647229" w:rsidRDefault="00111DDE" w:rsidP="00A42AF6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229">
              <w:rPr>
                <w:rFonts w:ascii="Times New Roman" w:hAnsi="Times New Roman" w:cs="Times New Roman"/>
                <w:sz w:val="28"/>
                <w:szCs w:val="28"/>
              </w:rPr>
              <w:t xml:space="preserve">А.А. Буравлев, начальник сектора по архитектуре и строительству (главный архитектор) администрации Таловского муниципального района (по согласованию) </w:t>
            </w:r>
          </w:p>
        </w:tc>
      </w:tr>
      <w:tr w:rsidR="00111DDE" w:rsidRPr="00647229">
        <w:trPr>
          <w:trHeight w:val="288"/>
        </w:trPr>
        <w:tc>
          <w:tcPr>
            <w:tcW w:w="4665" w:type="dxa"/>
          </w:tcPr>
          <w:p w:rsidR="00111DDE" w:rsidRPr="00647229" w:rsidRDefault="00111DDE" w:rsidP="00A42AF6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229">
              <w:rPr>
                <w:rFonts w:ascii="Times New Roman" w:hAnsi="Times New Roman" w:cs="Times New Roman"/>
                <w:sz w:val="28"/>
                <w:szCs w:val="28"/>
              </w:rPr>
              <w:t xml:space="preserve">Член комиссии: </w:t>
            </w:r>
          </w:p>
        </w:tc>
        <w:tc>
          <w:tcPr>
            <w:tcW w:w="4665" w:type="dxa"/>
          </w:tcPr>
          <w:p w:rsidR="00111DDE" w:rsidRPr="00647229" w:rsidRDefault="00111DDE" w:rsidP="00A42AF6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229">
              <w:rPr>
                <w:rFonts w:ascii="Times New Roman" w:hAnsi="Times New Roman" w:cs="Times New Roman"/>
                <w:sz w:val="28"/>
                <w:szCs w:val="28"/>
              </w:rPr>
              <w:t xml:space="preserve">А.Н. Рябцев, заместитель председателя Совета народных депутатов Каменно-Степного сельского поселения </w:t>
            </w:r>
          </w:p>
        </w:tc>
      </w:tr>
    </w:tbl>
    <w:p w:rsidR="00111DDE" w:rsidRPr="00647229" w:rsidRDefault="00111DDE" w:rsidP="00A42AF6">
      <w:pPr>
        <w:spacing w:line="240" w:lineRule="auto"/>
        <w:jc w:val="both"/>
        <w:rPr>
          <w:rFonts w:ascii="Times New Roman" w:hAnsi="Times New Roman" w:cs="Times New Roman"/>
        </w:rPr>
      </w:pPr>
    </w:p>
    <w:p w:rsidR="00111DDE" w:rsidRPr="00647229" w:rsidRDefault="00111DDE" w:rsidP="00A42AF6">
      <w:pPr>
        <w:tabs>
          <w:tab w:val="left" w:pos="705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DDE" w:rsidRPr="00647229" w:rsidRDefault="00111DDE" w:rsidP="00A42AF6">
      <w:pPr>
        <w:tabs>
          <w:tab w:val="left" w:pos="705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DDE" w:rsidRDefault="00111DDE" w:rsidP="00A42AF6">
      <w:pPr>
        <w:tabs>
          <w:tab w:val="left" w:pos="705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DDE" w:rsidRDefault="00111DDE" w:rsidP="00A42AF6">
      <w:pPr>
        <w:tabs>
          <w:tab w:val="left" w:pos="705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DDE" w:rsidRDefault="00111DDE" w:rsidP="00A42AF6">
      <w:pPr>
        <w:tabs>
          <w:tab w:val="left" w:pos="705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</w:p>
    <w:p w:rsidR="00111DDE" w:rsidRPr="0051736D" w:rsidRDefault="00111DDE" w:rsidP="00A42A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                                                                                                                                         </w:t>
      </w:r>
      <w:r w:rsidRPr="0051736D">
        <w:rPr>
          <w:rFonts w:ascii="Times New Roman" w:hAnsi="Times New Roman" w:cs="Times New Roman"/>
          <w:color w:val="000000"/>
          <w:sz w:val="23"/>
          <w:szCs w:val="23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3"/>
          <w:szCs w:val="23"/>
        </w:rPr>
        <w:t>2</w:t>
      </w:r>
      <w:r w:rsidRPr="0051736D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111DDE" w:rsidRDefault="00111DDE" w:rsidP="00A42A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                                                                                                        </w:t>
      </w:r>
      <w:r w:rsidRPr="0051736D">
        <w:rPr>
          <w:rFonts w:ascii="Times New Roman" w:hAnsi="Times New Roman" w:cs="Times New Roman"/>
          <w:color w:val="000000"/>
          <w:sz w:val="23"/>
          <w:szCs w:val="23"/>
        </w:rPr>
        <w:t xml:space="preserve">к постановлению администрации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       </w:t>
      </w:r>
    </w:p>
    <w:p w:rsidR="00111DDE" w:rsidRDefault="00111DDE" w:rsidP="00A42A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                                                                                            </w:t>
      </w:r>
      <w:r w:rsidRPr="0051736D">
        <w:rPr>
          <w:rFonts w:ascii="Times New Roman" w:hAnsi="Times New Roman" w:cs="Times New Roman"/>
          <w:color w:val="000000"/>
          <w:sz w:val="23"/>
          <w:szCs w:val="23"/>
        </w:rPr>
        <w:t xml:space="preserve">Каменно-Степного сельского поселения </w:t>
      </w:r>
    </w:p>
    <w:p w:rsidR="00111DDE" w:rsidRDefault="00111DDE" w:rsidP="00A42A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                                                                                              </w:t>
      </w:r>
      <w:r w:rsidRPr="0051736D">
        <w:rPr>
          <w:rFonts w:ascii="Times New Roman" w:hAnsi="Times New Roman" w:cs="Times New Roman"/>
          <w:color w:val="000000"/>
          <w:sz w:val="23"/>
          <w:szCs w:val="23"/>
        </w:rPr>
        <w:t xml:space="preserve">Таловского муниципального района от </w:t>
      </w:r>
    </w:p>
    <w:p w:rsidR="00111DDE" w:rsidRDefault="00111DDE" w:rsidP="00A42A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                                                                                                                                     24</w:t>
      </w:r>
      <w:r w:rsidRPr="0051736D">
        <w:rPr>
          <w:rFonts w:ascii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hAnsi="Times New Roman" w:cs="Times New Roman"/>
          <w:color w:val="000000"/>
          <w:sz w:val="23"/>
          <w:szCs w:val="23"/>
        </w:rPr>
        <w:t>11</w:t>
      </w:r>
      <w:r w:rsidRPr="0051736D">
        <w:rPr>
          <w:rFonts w:ascii="Times New Roman" w:hAnsi="Times New Roman" w:cs="Times New Roman"/>
          <w:color w:val="000000"/>
          <w:sz w:val="23"/>
          <w:szCs w:val="23"/>
        </w:rPr>
        <w:t xml:space="preserve">.2017 № </w:t>
      </w:r>
      <w:r>
        <w:rPr>
          <w:rFonts w:ascii="Times New Roman" w:hAnsi="Times New Roman" w:cs="Times New Roman"/>
          <w:color w:val="000000"/>
          <w:sz w:val="23"/>
          <w:szCs w:val="23"/>
        </w:rPr>
        <w:t>56</w:t>
      </w:r>
    </w:p>
    <w:p w:rsidR="00111DDE" w:rsidRDefault="00111DDE" w:rsidP="00A42A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111DDE" w:rsidRPr="0051736D" w:rsidRDefault="00111DDE" w:rsidP="00A42A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1736D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111DDE" w:rsidRDefault="00111DDE" w:rsidP="00A42A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1DDE" w:rsidRPr="0051736D" w:rsidRDefault="00111DDE" w:rsidP="00A42A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</w:t>
      </w:r>
      <w:r w:rsidRPr="0051736D">
        <w:rPr>
          <w:rFonts w:ascii="Times New Roman" w:hAnsi="Times New Roman" w:cs="Times New Roman"/>
          <w:color w:val="000000"/>
          <w:sz w:val="28"/>
          <w:szCs w:val="28"/>
        </w:rPr>
        <w:t xml:space="preserve">Порядок </w:t>
      </w:r>
    </w:p>
    <w:p w:rsidR="00111DDE" w:rsidRDefault="00111DDE" w:rsidP="00A42A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51736D"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направления в </w:t>
      </w:r>
      <w:r>
        <w:rPr>
          <w:rFonts w:ascii="Times New Roman" w:hAnsi="Times New Roman" w:cs="Times New Roman"/>
          <w:color w:val="000000"/>
          <w:sz w:val="28"/>
          <w:szCs w:val="28"/>
        </w:rPr>
        <w:t>рабочую группу</w:t>
      </w:r>
      <w:r w:rsidRPr="0051736D">
        <w:rPr>
          <w:rFonts w:ascii="Times New Roman" w:hAnsi="Times New Roman" w:cs="Times New Roman"/>
          <w:color w:val="000000"/>
          <w:sz w:val="28"/>
          <w:szCs w:val="28"/>
        </w:rPr>
        <w:t xml:space="preserve"> предложений заинтересованных лиц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11DDE" w:rsidRDefault="00111DDE" w:rsidP="00A42A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51736D">
        <w:rPr>
          <w:rFonts w:ascii="Times New Roman" w:hAnsi="Times New Roman" w:cs="Times New Roman"/>
          <w:color w:val="000000"/>
          <w:sz w:val="28"/>
          <w:szCs w:val="28"/>
        </w:rPr>
        <w:t xml:space="preserve">подготовке проекта Генерального плана Каменно-Степного </w:t>
      </w:r>
    </w:p>
    <w:p w:rsidR="00111DDE" w:rsidRDefault="00111DDE" w:rsidP="00A42A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</w:t>
      </w:r>
      <w:r w:rsidRPr="0051736D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</w:p>
    <w:p w:rsidR="00111DDE" w:rsidRPr="0051736D" w:rsidRDefault="00111DDE" w:rsidP="00A42A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1DDE" w:rsidRPr="0051736D" w:rsidRDefault="00111DDE" w:rsidP="00A42A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51736D">
        <w:rPr>
          <w:rFonts w:ascii="Times New Roman" w:hAnsi="Times New Roman" w:cs="Times New Roman"/>
          <w:color w:val="000000"/>
          <w:sz w:val="28"/>
          <w:szCs w:val="28"/>
        </w:rPr>
        <w:t xml:space="preserve">1. С момента опубликования постановления о начале подготовки проекта Генерального плана Каменно-Степного сельского поселения (далее по тексту – Генерального плана), в течение срока проведения работ по подготовке проекта Генерального плана заинтересованные физические и юридические лица вправе направлять в </w:t>
      </w:r>
      <w:r>
        <w:rPr>
          <w:rFonts w:ascii="Times New Roman" w:hAnsi="Times New Roman" w:cs="Times New Roman"/>
          <w:color w:val="000000"/>
          <w:sz w:val="28"/>
          <w:szCs w:val="28"/>
        </w:rPr>
        <w:t>рабочую группу</w:t>
      </w:r>
      <w:r w:rsidRPr="0051736D">
        <w:rPr>
          <w:rFonts w:ascii="Times New Roman" w:hAnsi="Times New Roman" w:cs="Times New Roman"/>
          <w:color w:val="000000"/>
          <w:sz w:val="28"/>
          <w:szCs w:val="28"/>
        </w:rPr>
        <w:t xml:space="preserve"> по подготовке проекта Генерального плана Каменно-Степного сельского поселения предложения по подготовке проекта Генерального плана. </w:t>
      </w:r>
    </w:p>
    <w:p w:rsidR="00111DDE" w:rsidRPr="0051736D" w:rsidRDefault="00111DDE" w:rsidP="00A42A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51736D">
        <w:rPr>
          <w:rFonts w:ascii="Times New Roman" w:hAnsi="Times New Roman" w:cs="Times New Roman"/>
          <w:color w:val="000000"/>
          <w:sz w:val="28"/>
          <w:szCs w:val="28"/>
        </w:rPr>
        <w:t xml:space="preserve">2. Предложения в проект Генерального плана должны быть изложены в письменном виде (напечатаны либо написаны разборчивым почерком) за подписью лица, их изложившего, с указанием его полных фамилии, имени, отчества, обратного адреса. Неразборчиво написанные, недописанные предложения, не имеющие отношения к подготовке проектов Генерального плана, </w:t>
      </w:r>
      <w:r>
        <w:rPr>
          <w:rFonts w:ascii="Times New Roman" w:hAnsi="Times New Roman" w:cs="Times New Roman"/>
          <w:color w:val="000000"/>
          <w:sz w:val="28"/>
          <w:szCs w:val="28"/>
        </w:rPr>
        <w:t>рабочей группой</w:t>
      </w:r>
      <w:r w:rsidRPr="0051736D">
        <w:rPr>
          <w:rFonts w:ascii="Times New Roman" w:hAnsi="Times New Roman" w:cs="Times New Roman"/>
          <w:color w:val="000000"/>
          <w:sz w:val="28"/>
          <w:szCs w:val="28"/>
        </w:rPr>
        <w:t xml:space="preserve"> не рассматриваются. </w:t>
      </w:r>
    </w:p>
    <w:p w:rsidR="00111DDE" w:rsidRPr="0051736D" w:rsidRDefault="00111DDE" w:rsidP="00A42A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51736D">
        <w:rPr>
          <w:rFonts w:ascii="Times New Roman" w:hAnsi="Times New Roman" w:cs="Times New Roman"/>
          <w:color w:val="000000"/>
          <w:sz w:val="28"/>
          <w:szCs w:val="28"/>
        </w:rPr>
        <w:t xml:space="preserve">3. При подготовке проектов Генерального плана приоритет имеют те предложения, которые обоснованы ссылкой на нормы действующего законодательства. </w:t>
      </w:r>
    </w:p>
    <w:p w:rsidR="00111DDE" w:rsidRPr="0051736D" w:rsidRDefault="00111DDE" w:rsidP="00A42A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51736D">
        <w:rPr>
          <w:rFonts w:ascii="Times New Roman" w:hAnsi="Times New Roman" w:cs="Times New Roman"/>
          <w:color w:val="000000"/>
          <w:sz w:val="28"/>
          <w:szCs w:val="28"/>
        </w:rPr>
        <w:t xml:space="preserve">4. Направленные материалы возврату не подлежат. </w:t>
      </w:r>
    </w:p>
    <w:p w:rsidR="00111DDE" w:rsidRPr="0051736D" w:rsidRDefault="00111DDE" w:rsidP="00A42A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51736D">
        <w:rPr>
          <w:rFonts w:ascii="Times New Roman" w:hAnsi="Times New Roman" w:cs="Times New Roman"/>
          <w:color w:val="000000"/>
          <w:sz w:val="28"/>
          <w:szCs w:val="28"/>
        </w:rPr>
        <w:t xml:space="preserve">5. Предложения, поступившие в </w:t>
      </w:r>
      <w:r>
        <w:rPr>
          <w:rFonts w:ascii="Times New Roman" w:hAnsi="Times New Roman" w:cs="Times New Roman"/>
          <w:color w:val="000000"/>
          <w:sz w:val="28"/>
          <w:szCs w:val="28"/>
        </w:rPr>
        <w:t>рабочую группу</w:t>
      </w:r>
      <w:r w:rsidRPr="0051736D">
        <w:rPr>
          <w:rFonts w:ascii="Times New Roman" w:hAnsi="Times New Roman" w:cs="Times New Roman"/>
          <w:color w:val="000000"/>
          <w:sz w:val="28"/>
          <w:szCs w:val="28"/>
        </w:rPr>
        <w:t xml:space="preserve"> после завершения срока приема предложений по подготовке проекта Генерального плана, не рассматриваются. </w:t>
      </w:r>
    </w:p>
    <w:p w:rsidR="00111DDE" w:rsidRDefault="00111DDE" w:rsidP="00A42AF6">
      <w:pPr>
        <w:tabs>
          <w:tab w:val="left" w:pos="705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51736D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>
        <w:rPr>
          <w:rFonts w:ascii="Times New Roman" w:hAnsi="Times New Roman" w:cs="Times New Roman"/>
          <w:color w:val="000000"/>
          <w:sz w:val="28"/>
          <w:szCs w:val="28"/>
        </w:rPr>
        <w:t>Рабочая группа</w:t>
      </w:r>
      <w:r w:rsidRPr="0051736D">
        <w:rPr>
          <w:rFonts w:ascii="Times New Roman" w:hAnsi="Times New Roman" w:cs="Times New Roman"/>
          <w:color w:val="000000"/>
          <w:sz w:val="28"/>
          <w:szCs w:val="28"/>
        </w:rPr>
        <w:t xml:space="preserve"> не дает ответы на поступившие предложения.</w:t>
      </w:r>
    </w:p>
    <w:p w:rsidR="00111DDE" w:rsidRDefault="00111DDE" w:rsidP="00A42AF6">
      <w:pPr>
        <w:tabs>
          <w:tab w:val="left" w:pos="705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DDE" w:rsidRDefault="00111DDE" w:rsidP="00A42AF6">
      <w:pPr>
        <w:tabs>
          <w:tab w:val="left" w:pos="705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DDE" w:rsidRDefault="00111DDE" w:rsidP="00A42AF6">
      <w:pPr>
        <w:tabs>
          <w:tab w:val="left" w:pos="705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DDE" w:rsidRPr="00B17CC4" w:rsidRDefault="00111DDE" w:rsidP="00A42AF6">
      <w:pPr>
        <w:tabs>
          <w:tab w:val="left" w:pos="705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11DDE" w:rsidRPr="00B17CC4" w:rsidSect="00DF5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B41"/>
    <w:rsid w:val="0000452D"/>
    <w:rsid w:val="00111DDE"/>
    <w:rsid w:val="0014435E"/>
    <w:rsid w:val="00154722"/>
    <w:rsid w:val="00172F57"/>
    <w:rsid w:val="001B5686"/>
    <w:rsid w:val="00295D1A"/>
    <w:rsid w:val="00297556"/>
    <w:rsid w:val="002A5A65"/>
    <w:rsid w:val="003041F6"/>
    <w:rsid w:val="004709BA"/>
    <w:rsid w:val="004A424C"/>
    <w:rsid w:val="0051736D"/>
    <w:rsid w:val="00551635"/>
    <w:rsid w:val="0062513B"/>
    <w:rsid w:val="0064680B"/>
    <w:rsid w:val="00647229"/>
    <w:rsid w:val="007C347E"/>
    <w:rsid w:val="00917D02"/>
    <w:rsid w:val="009C34E5"/>
    <w:rsid w:val="00A42AF6"/>
    <w:rsid w:val="00A93F2F"/>
    <w:rsid w:val="00AE26B5"/>
    <w:rsid w:val="00B1711C"/>
    <w:rsid w:val="00B17CC4"/>
    <w:rsid w:val="00CD61F7"/>
    <w:rsid w:val="00D255BB"/>
    <w:rsid w:val="00D90B41"/>
    <w:rsid w:val="00DB122F"/>
    <w:rsid w:val="00DC3E77"/>
    <w:rsid w:val="00DD4D74"/>
    <w:rsid w:val="00DF542B"/>
    <w:rsid w:val="00F03AB7"/>
    <w:rsid w:val="00F95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42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A5A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A5A6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2A5A6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6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177</TotalTime>
  <Pages>4</Pages>
  <Words>1059</Words>
  <Characters>6038</Characters>
  <Application>Microsoft Office Outlook</Application>
  <DocSecurity>0</DocSecurity>
  <Lines>0</Lines>
  <Paragraphs>0</Paragraphs>
  <ScaleCrop>false</ScaleCrop>
  <Company>Administration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2017-11-29T17:04:00Z</cp:lastPrinted>
  <dcterms:created xsi:type="dcterms:W3CDTF">2017-11-23T06:09:00Z</dcterms:created>
  <dcterms:modified xsi:type="dcterms:W3CDTF">2017-11-29T20:14:00Z</dcterms:modified>
</cp:coreProperties>
</file>