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524" w:rsidRDefault="00F94172" w:rsidP="00962524">
      <w:pPr>
        <w:pStyle w:val="a6"/>
        <w:rPr>
          <w:sz w:val="26"/>
          <w:szCs w:val="28"/>
        </w:rPr>
      </w:pPr>
      <w:r>
        <w:rPr>
          <w:noProof/>
          <w:sz w:val="26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2.25pt;margin-top:-18.1pt;width:43.2pt;height:51.2pt;z-index:-1" wrapcoords="-304 -257 -304 21600 21904 21600 21904 -257 -304 -257" stroked="t" strokecolor="white" strokeweight=".25pt">
            <v:imagedata r:id="rId5" o:title="" gain="1.25" blacklevel="-14418f" grayscale="t" bilevel="t"/>
            <w10:wrap type="tight"/>
          </v:shape>
        </w:pict>
      </w:r>
    </w:p>
    <w:p w:rsidR="00962524" w:rsidRDefault="00962524" w:rsidP="00962524">
      <w:pPr>
        <w:pStyle w:val="a6"/>
        <w:rPr>
          <w:sz w:val="26"/>
          <w:szCs w:val="28"/>
        </w:rPr>
      </w:pPr>
    </w:p>
    <w:p w:rsidR="008D392A" w:rsidRDefault="008D392A" w:rsidP="00A26DB4">
      <w:pPr>
        <w:pStyle w:val="a4"/>
        <w:tabs>
          <w:tab w:val="left" w:pos="708"/>
        </w:tabs>
        <w:jc w:val="center"/>
        <w:rPr>
          <w:b/>
          <w:sz w:val="26"/>
          <w:szCs w:val="26"/>
        </w:rPr>
      </w:pPr>
    </w:p>
    <w:p w:rsidR="00A26DB4" w:rsidRPr="0077340F" w:rsidRDefault="00A26DB4" w:rsidP="00A26DB4">
      <w:pPr>
        <w:pStyle w:val="a4"/>
        <w:tabs>
          <w:tab w:val="left" w:pos="708"/>
        </w:tabs>
        <w:jc w:val="center"/>
        <w:rPr>
          <w:b/>
          <w:sz w:val="26"/>
          <w:szCs w:val="26"/>
        </w:rPr>
      </w:pPr>
      <w:r w:rsidRPr="0077340F">
        <w:rPr>
          <w:b/>
          <w:sz w:val="26"/>
          <w:szCs w:val="26"/>
        </w:rPr>
        <w:t>АДМИНИСТРАЦИЯ  КАМЕННО-СТЕПНОГО СЕЛЬСКОГО ПОСЕЛЕНИЯ ТАЛОВСКОГО МУНИЦИПАЛЬНОГО РАЙОНА</w:t>
      </w:r>
    </w:p>
    <w:p w:rsidR="00A26DB4" w:rsidRPr="0077340F" w:rsidRDefault="00A26DB4" w:rsidP="00A26DB4">
      <w:pPr>
        <w:pStyle w:val="a4"/>
        <w:tabs>
          <w:tab w:val="left" w:pos="708"/>
        </w:tabs>
        <w:jc w:val="center"/>
        <w:rPr>
          <w:b/>
          <w:sz w:val="26"/>
          <w:szCs w:val="26"/>
        </w:rPr>
      </w:pPr>
      <w:r w:rsidRPr="0077340F">
        <w:rPr>
          <w:b/>
          <w:sz w:val="26"/>
          <w:szCs w:val="26"/>
        </w:rPr>
        <w:t xml:space="preserve">ВОРОНЕЖСКОЙ ОБЛАСТИ </w:t>
      </w:r>
    </w:p>
    <w:p w:rsidR="00A26DB4" w:rsidRPr="0077340F" w:rsidRDefault="00A26DB4" w:rsidP="00A26DB4">
      <w:pPr>
        <w:pStyle w:val="a4"/>
        <w:tabs>
          <w:tab w:val="left" w:pos="708"/>
        </w:tabs>
        <w:jc w:val="center"/>
        <w:rPr>
          <w:b/>
          <w:sz w:val="26"/>
          <w:szCs w:val="26"/>
        </w:rPr>
      </w:pPr>
    </w:p>
    <w:p w:rsidR="00962524" w:rsidRPr="001F2BF9" w:rsidRDefault="00266631" w:rsidP="001F2BF9">
      <w:pPr>
        <w:pStyle w:val="a4"/>
        <w:tabs>
          <w:tab w:val="left" w:pos="70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</w:t>
      </w:r>
      <w:r w:rsidR="005D73E5">
        <w:rPr>
          <w:b/>
          <w:sz w:val="26"/>
          <w:szCs w:val="26"/>
        </w:rPr>
        <w:t>Е</w:t>
      </w:r>
    </w:p>
    <w:p w:rsidR="000F00B8" w:rsidRDefault="000F00B8" w:rsidP="00962524">
      <w:pPr>
        <w:pStyle w:val="a4"/>
        <w:tabs>
          <w:tab w:val="left" w:pos="708"/>
        </w:tabs>
        <w:rPr>
          <w:rFonts w:ascii="Arial" w:hAnsi="Arial" w:cs="Arial"/>
          <w:b/>
          <w:sz w:val="26"/>
          <w:szCs w:val="26"/>
        </w:rPr>
      </w:pPr>
    </w:p>
    <w:p w:rsidR="00962524" w:rsidRPr="000F3DB5" w:rsidRDefault="000F3DB5" w:rsidP="00962524">
      <w:pPr>
        <w:pStyle w:val="a4"/>
        <w:tabs>
          <w:tab w:val="left" w:pos="708"/>
        </w:tabs>
        <w:rPr>
          <w:szCs w:val="28"/>
          <w:u w:val="single"/>
        </w:rPr>
      </w:pPr>
      <w:r w:rsidRPr="000F3DB5">
        <w:rPr>
          <w:szCs w:val="28"/>
          <w:u w:val="single"/>
        </w:rPr>
        <w:t>о</w:t>
      </w:r>
      <w:r w:rsidR="000F00B8" w:rsidRPr="000F3DB5">
        <w:rPr>
          <w:szCs w:val="28"/>
          <w:u w:val="single"/>
        </w:rPr>
        <w:t>т</w:t>
      </w:r>
      <w:r w:rsidRPr="000F3DB5">
        <w:rPr>
          <w:szCs w:val="28"/>
          <w:u w:val="single"/>
        </w:rPr>
        <w:t xml:space="preserve"> </w:t>
      </w:r>
      <w:r w:rsidR="00137769">
        <w:rPr>
          <w:szCs w:val="28"/>
          <w:u w:val="single"/>
        </w:rPr>
        <w:t xml:space="preserve"> </w:t>
      </w:r>
      <w:r w:rsidR="00F94172">
        <w:rPr>
          <w:szCs w:val="28"/>
          <w:u w:val="single"/>
        </w:rPr>
        <w:t>14.06</w:t>
      </w:r>
      <w:r w:rsidR="00137769">
        <w:rPr>
          <w:szCs w:val="28"/>
          <w:u w:val="single"/>
        </w:rPr>
        <w:t>.2018</w:t>
      </w:r>
      <w:r w:rsidRPr="000F3DB5">
        <w:rPr>
          <w:szCs w:val="28"/>
          <w:u w:val="single"/>
        </w:rPr>
        <w:t xml:space="preserve"> </w:t>
      </w:r>
      <w:r w:rsidR="000F00B8" w:rsidRPr="000F3DB5">
        <w:rPr>
          <w:szCs w:val="28"/>
          <w:u w:val="single"/>
        </w:rPr>
        <w:t>№</w:t>
      </w:r>
      <w:r w:rsidR="00962524" w:rsidRPr="000F3DB5">
        <w:rPr>
          <w:szCs w:val="28"/>
          <w:u w:val="single"/>
        </w:rPr>
        <w:t xml:space="preserve"> </w:t>
      </w:r>
      <w:r w:rsidR="00E16D49">
        <w:rPr>
          <w:szCs w:val="28"/>
          <w:u w:val="single"/>
        </w:rPr>
        <w:t>2</w:t>
      </w:r>
      <w:r w:rsidR="00F94172">
        <w:rPr>
          <w:szCs w:val="28"/>
          <w:u w:val="single"/>
        </w:rPr>
        <w:t>9</w:t>
      </w:r>
      <w:r w:rsidR="00962524" w:rsidRPr="000F3DB5">
        <w:rPr>
          <w:szCs w:val="28"/>
          <w:u w:val="single"/>
        </w:rPr>
        <w:t xml:space="preserve">              </w:t>
      </w:r>
    </w:p>
    <w:p w:rsidR="00EB1866" w:rsidRPr="008615ED" w:rsidRDefault="00EB1866" w:rsidP="00EB18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15ED">
        <w:rPr>
          <w:rFonts w:ascii="Times New Roman" w:hAnsi="Times New Roman"/>
          <w:sz w:val="24"/>
          <w:szCs w:val="24"/>
        </w:rPr>
        <w:t xml:space="preserve">п.2-го </w:t>
      </w:r>
      <w:r w:rsidR="00BD1C47" w:rsidRPr="008615ED">
        <w:rPr>
          <w:rFonts w:ascii="Times New Roman" w:hAnsi="Times New Roman"/>
          <w:sz w:val="24"/>
          <w:szCs w:val="24"/>
        </w:rPr>
        <w:t>участка института им. Докучаева</w:t>
      </w:r>
    </w:p>
    <w:p w:rsidR="00BD1C47" w:rsidRPr="008615ED" w:rsidRDefault="00BD1C47" w:rsidP="00EB18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68A1" w:rsidRPr="008615ED" w:rsidRDefault="00BD1C47" w:rsidP="005369F1">
      <w:pPr>
        <w:spacing w:after="0" w:line="240" w:lineRule="auto"/>
        <w:ind w:right="3968"/>
        <w:jc w:val="both"/>
        <w:rPr>
          <w:rFonts w:ascii="Times New Roman" w:hAnsi="Times New Roman"/>
          <w:bCs/>
          <w:sz w:val="28"/>
          <w:szCs w:val="28"/>
        </w:rPr>
      </w:pPr>
      <w:r w:rsidRPr="008615ED">
        <w:rPr>
          <w:rFonts w:ascii="Times New Roman" w:hAnsi="Times New Roman"/>
          <w:bCs/>
          <w:sz w:val="28"/>
          <w:szCs w:val="28"/>
        </w:rPr>
        <w:t xml:space="preserve">О </w:t>
      </w:r>
      <w:r w:rsidR="002076A9" w:rsidRPr="008615ED">
        <w:rPr>
          <w:rFonts w:ascii="Times New Roman" w:hAnsi="Times New Roman"/>
          <w:bCs/>
          <w:sz w:val="28"/>
          <w:szCs w:val="28"/>
        </w:rPr>
        <w:t xml:space="preserve">внесении изменений в </w:t>
      </w:r>
      <w:r w:rsidR="00E85347" w:rsidRPr="008615ED">
        <w:rPr>
          <w:rFonts w:ascii="Times New Roman" w:hAnsi="Times New Roman"/>
          <w:bCs/>
          <w:sz w:val="28"/>
          <w:szCs w:val="28"/>
        </w:rPr>
        <w:t>постановлени</w:t>
      </w:r>
      <w:r w:rsidR="002076A9" w:rsidRPr="008615ED">
        <w:rPr>
          <w:rFonts w:ascii="Times New Roman" w:hAnsi="Times New Roman"/>
          <w:bCs/>
          <w:sz w:val="28"/>
          <w:szCs w:val="28"/>
        </w:rPr>
        <w:t>е</w:t>
      </w:r>
      <w:r w:rsidR="00E85347" w:rsidRPr="008615ED">
        <w:rPr>
          <w:rFonts w:ascii="Times New Roman" w:hAnsi="Times New Roman"/>
          <w:bCs/>
          <w:sz w:val="28"/>
          <w:szCs w:val="28"/>
        </w:rPr>
        <w:t xml:space="preserve"> администрации Каменно-Степного сельского поселения Таловского </w:t>
      </w:r>
      <w:r w:rsidR="009A2B75" w:rsidRPr="008615ED">
        <w:rPr>
          <w:rFonts w:ascii="Times New Roman" w:hAnsi="Times New Roman"/>
          <w:bCs/>
          <w:sz w:val="28"/>
          <w:szCs w:val="28"/>
        </w:rPr>
        <w:t xml:space="preserve">  </w:t>
      </w:r>
      <w:r w:rsidR="00E85347" w:rsidRPr="008615ED"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 w:rsidR="009A2B75" w:rsidRPr="008615ED">
        <w:rPr>
          <w:rFonts w:ascii="Times New Roman" w:hAnsi="Times New Roman"/>
          <w:bCs/>
          <w:sz w:val="28"/>
          <w:szCs w:val="28"/>
        </w:rPr>
        <w:t xml:space="preserve">  </w:t>
      </w:r>
      <w:r w:rsidR="00E85347" w:rsidRPr="008615ED">
        <w:rPr>
          <w:rFonts w:ascii="Times New Roman" w:hAnsi="Times New Roman"/>
          <w:bCs/>
          <w:sz w:val="28"/>
          <w:szCs w:val="28"/>
        </w:rPr>
        <w:t xml:space="preserve">района от </w:t>
      </w:r>
      <w:r w:rsidR="00137769">
        <w:rPr>
          <w:rFonts w:ascii="Times New Roman" w:hAnsi="Times New Roman"/>
          <w:bCs/>
          <w:sz w:val="28"/>
          <w:szCs w:val="28"/>
        </w:rPr>
        <w:t xml:space="preserve">10.08.2016 г </w:t>
      </w:r>
      <w:r w:rsidR="000F00B8">
        <w:rPr>
          <w:rFonts w:ascii="Times New Roman" w:hAnsi="Times New Roman"/>
          <w:bCs/>
          <w:sz w:val="28"/>
          <w:szCs w:val="28"/>
        </w:rPr>
        <w:t xml:space="preserve"> №</w:t>
      </w:r>
      <w:r w:rsidR="00137769">
        <w:rPr>
          <w:rFonts w:ascii="Times New Roman" w:hAnsi="Times New Roman"/>
          <w:bCs/>
          <w:sz w:val="28"/>
          <w:szCs w:val="28"/>
        </w:rPr>
        <w:t>5</w:t>
      </w:r>
      <w:r w:rsidR="00F94172">
        <w:rPr>
          <w:rFonts w:ascii="Times New Roman" w:hAnsi="Times New Roman"/>
          <w:bCs/>
          <w:sz w:val="28"/>
          <w:szCs w:val="28"/>
        </w:rPr>
        <w:t>6</w:t>
      </w:r>
      <w:r w:rsidR="00D94A87">
        <w:rPr>
          <w:rFonts w:ascii="Times New Roman" w:hAnsi="Times New Roman"/>
          <w:bCs/>
          <w:sz w:val="28"/>
          <w:szCs w:val="28"/>
        </w:rPr>
        <w:t xml:space="preserve"> </w:t>
      </w:r>
      <w:r w:rsidR="00D94A87" w:rsidRPr="00D94A87">
        <w:rPr>
          <w:rFonts w:ascii="Times New Roman" w:hAnsi="Times New Roman"/>
          <w:bCs/>
          <w:sz w:val="28"/>
          <w:szCs w:val="28"/>
        </w:rPr>
        <w:t>«</w:t>
      </w:r>
      <w:r w:rsidR="007B27F0" w:rsidRPr="007B27F0">
        <w:rPr>
          <w:rFonts w:ascii="Times New Roman" w:hAnsi="Times New Roman"/>
          <w:bCs/>
          <w:sz w:val="28"/>
          <w:szCs w:val="28"/>
        </w:rPr>
        <w:t>Об утверждении административного регламента администрации Каменно-Степного сельского поселения Таловского муниципального района по предоставлению муниципальной услуги «</w:t>
      </w:r>
      <w:r w:rsidR="00F94172" w:rsidRPr="00F94172">
        <w:rPr>
          <w:rFonts w:ascii="Times New Roman" w:hAnsi="Times New Roman"/>
          <w:bCs/>
          <w:sz w:val="28"/>
          <w:szCs w:val="28"/>
        </w:rPr>
        <w:t>Включение в реестр многодетных граждан, имеющих право на бесплатное предоставление земельных участков</w:t>
      </w:r>
      <w:r w:rsidR="00D94A87" w:rsidRPr="00D94A87">
        <w:rPr>
          <w:rFonts w:ascii="Times New Roman" w:hAnsi="Times New Roman"/>
          <w:bCs/>
          <w:sz w:val="28"/>
          <w:szCs w:val="28"/>
        </w:rPr>
        <w:t>»</w:t>
      </w:r>
    </w:p>
    <w:p w:rsidR="00962524" w:rsidRPr="008615ED" w:rsidRDefault="00962524" w:rsidP="00962524">
      <w:pPr>
        <w:pStyle w:val="a4"/>
        <w:tabs>
          <w:tab w:val="left" w:pos="708"/>
        </w:tabs>
        <w:rPr>
          <w:szCs w:val="28"/>
        </w:rPr>
      </w:pPr>
    </w:p>
    <w:p w:rsidR="00962524" w:rsidRPr="008615ED" w:rsidRDefault="00B272CC" w:rsidP="00433F74">
      <w:pPr>
        <w:pStyle w:val="a4"/>
        <w:tabs>
          <w:tab w:val="left" w:pos="708"/>
        </w:tabs>
        <w:jc w:val="both"/>
        <w:rPr>
          <w:szCs w:val="28"/>
        </w:rPr>
      </w:pPr>
      <w:r>
        <w:rPr>
          <w:szCs w:val="28"/>
        </w:rPr>
        <w:tab/>
        <w:t>С</w:t>
      </w:r>
      <w:r w:rsidR="00433F74" w:rsidRPr="008615ED">
        <w:rPr>
          <w:szCs w:val="28"/>
        </w:rPr>
        <w:t xml:space="preserve"> целью приведения нормативно-правовых актов Каменно-Степного сельского поселения в соответствие с действующим законодательством администрация Каменно-Степного сельского поселения</w:t>
      </w:r>
      <w:r w:rsidR="00580819" w:rsidRPr="008615ED">
        <w:rPr>
          <w:szCs w:val="28"/>
        </w:rPr>
        <w:t xml:space="preserve"> Таловского муниципального района</w:t>
      </w:r>
    </w:p>
    <w:p w:rsidR="00962524" w:rsidRDefault="00962524" w:rsidP="00962524">
      <w:pPr>
        <w:pStyle w:val="a4"/>
        <w:tabs>
          <w:tab w:val="left" w:pos="708"/>
        </w:tabs>
        <w:jc w:val="center"/>
        <w:rPr>
          <w:szCs w:val="28"/>
        </w:rPr>
      </w:pPr>
      <w:r w:rsidRPr="008615ED">
        <w:rPr>
          <w:szCs w:val="28"/>
        </w:rPr>
        <w:t>ПОСТАНОВЛЯЕТ:</w:t>
      </w:r>
    </w:p>
    <w:p w:rsidR="00662C50" w:rsidRDefault="00662C50" w:rsidP="00962524">
      <w:pPr>
        <w:pStyle w:val="a4"/>
        <w:tabs>
          <w:tab w:val="left" w:pos="708"/>
        </w:tabs>
        <w:jc w:val="center"/>
        <w:rPr>
          <w:szCs w:val="28"/>
        </w:rPr>
      </w:pPr>
    </w:p>
    <w:p w:rsidR="008615ED" w:rsidRPr="008615ED" w:rsidRDefault="00603428" w:rsidP="00B272CC">
      <w:pPr>
        <w:pStyle w:val="a4"/>
        <w:ind w:firstLine="567"/>
        <w:jc w:val="both"/>
        <w:rPr>
          <w:szCs w:val="28"/>
        </w:rPr>
      </w:pPr>
      <w:r w:rsidRPr="008615ED">
        <w:rPr>
          <w:szCs w:val="28"/>
        </w:rPr>
        <w:tab/>
      </w:r>
      <w:r w:rsidR="008615ED" w:rsidRPr="008615ED">
        <w:rPr>
          <w:szCs w:val="28"/>
        </w:rPr>
        <w:t xml:space="preserve">1. Внести в </w:t>
      </w:r>
      <w:r w:rsidR="00F94172" w:rsidRPr="00F94172">
        <w:rPr>
          <w:szCs w:val="28"/>
        </w:rPr>
        <w:t xml:space="preserve">административный регламент администрации </w:t>
      </w:r>
      <w:r w:rsidR="00F94172">
        <w:rPr>
          <w:szCs w:val="28"/>
        </w:rPr>
        <w:t>Каменно-Степного</w:t>
      </w:r>
      <w:r w:rsidR="00F94172" w:rsidRPr="00F94172">
        <w:rPr>
          <w:szCs w:val="28"/>
        </w:rPr>
        <w:t xml:space="preserve"> сельского поселения Таловского муниципального района по предоставлению муниципальной услуги «Включение в реестр многодетных граждан, имеющих право на бесплатное предоставление земельных участков», утвержденный постановлением администрации </w:t>
      </w:r>
      <w:r w:rsidR="00F94172">
        <w:rPr>
          <w:szCs w:val="28"/>
        </w:rPr>
        <w:t xml:space="preserve">Каменно-Степного </w:t>
      </w:r>
      <w:r w:rsidR="00F94172" w:rsidRPr="00F94172">
        <w:rPr>
          <w:szCs w:val="28"/>
        </w:rPr>
        <w:t xml:space="preserve">сельского поселения от </w:t>
      </w:r>
      <w:r w:rsidR="00F94172">
        <w:rPr>
          <w:szCs w:val="28"/>
        </w:rPr>
        <w:t>10</w:t>
      </w:r>
      <w:r w:rsidR="00F94172" w:rsidRPr="00F94172">
        <w:rPr>
          <w:szCs w:val="28"/>
        </w:rPr>
        <w:t>.08.2016 №</w:t>
      </w:r>
      <w:r w:rsidR="00F94172">
        <w:rPr>
          <w:szCs w:val="28"/>
        </w:rPr>
        <w:t>56</w:t>
      </w:r>
      <w:r w:rsidR="00F94172" w:rsidRPr="00F94172">
        <w:rPr>
          <w:szCs w:val="28"/>
        </w:rPr>
        <w:t xml:space="preserve"> (далее – административный регламент) </w:t>
      </w:r>
      <w:r w:rsidR="008615ED" w:rsidRPr="008615ED">
        <w:rPr>
          <w:szCs w:val="28"/>
        </w:rPr>
        <w:t>следующие изменения:</w:t>
      </w:r>
    </w:p>
    <w:p w:rsidR="00F94172" w:rsidRPr="00F94172" w:rsidRDefault="00F94172" w:rsidP="00F941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94172">
        <w:rPr>
          <w:rFonts w:ascii="Times New Roman" w:eastAsia="Times New Roman" w:hAnsi="Times New Roman"/>
          <w:bCs/>
          <w:sz w:val="28"/>
          <w:szCs w:val="28"/>
          <w:lang w:eastAsia="ru-RU"/>
        </w:rPr>
        <w:t>1.1. Пункт 2.4. административного регламента изложить в следующей редакции:</w:t>
      </w:r>
    </w:p>
    <w:p w:rsidR="00F94172" w:rsidRPr="00F94172" w:rsidRDefault="00F94172" w:rsidP="00F941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94172">
        <w:rPr>
          <w:rFonts w:ascii="Times New Roman" w:eastAsia="Times New Roman" w:hAnsi="Times New Roman"/>
          <w:bCs/>
          <w:sz w:val="28"/>
          <w:szCs w:val="28"/>
          <w:lang w:eastAsia="ru-RU"/>
        </w:rPr>
        <w:t>«2.4. Срок предоставления муниципальной услуги.</w:t>
      </w:r>
    </w:p>
    <w:p w:rsidR="00F94172" w:rsidRPr="00F94172" w:rsidRDefault="00F94172" w:rsidP="00F9417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94172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предоставления </w:t>
      </w:r>
      <w:bookmarkStart w:id="0" w:name="_GoBack"/>
      <w:bookmarkEnd w:id="0"/>
      <w:r w:rsidRPr="00F94172">
        <w:rPr>
          <w:rFonts w:ascii="Times New Roman" w:eastAsia="Times New Roman" w:hAnsi="Times New Roman"/>
          <w:sz w:val="28"/>
          <w:szCs w:val="28"/>
          <w:lang w:eastAsia="ar-SA"/>
        </w:rPr>
        <w:t>муниципальной услуги не должен превышать 30 календарных дней с момента регистрации поступившего заявления с приложением документов, необходимых для предоставления муниципальной услуги, предусмотренных настоящим Административным регламентом.</w:t>
      </w:r>
    </w:p>
    <w:p w:rsidR="00F94172" w:rsidRPr="00F94172" w:rsidRDefault="00F94172" w:rsidP="00F941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4172">
        <w:rPr>
          <w:rFonts w:ascii="Times New Roman" w:hAnsi="Times New Roman"/>
          <w:sz w:val="28"/>
          <w:szCs w:val="28"/>
        </w:rPr>
        <w:t>Срок регистрации заявления и прилагаемых к нему документов - 1 календарный день.</w:t>
      </w:r>
    </w:p>
    <w:p w:rsidR="00F94172" w:rsidRPr="00F94172" w:rsidRDefault="00F94172" w:rsidP="00F941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4172">
        <w:rPr>
          <w:rFonts w:ascii="Times New Roman" w:hAnsi="Times New Roman"/>
          <w:sz w:val="28"/>
          <w:szCs w:val="28"/>
        </w:rPr>
        <w:lastRenderedPageBreak/>
        <w:t>Срок рассмотрения представленных документов, в том числе истребование документов (сведений), указанных в пункте 2.6.2 настоящего Административного регламента, в рамках межведомственного взаимодействия - 20 календарных дней.</w:t>
      </w:r>
    </w:p>
    <w:p w:rsidR="00F94172" w:rsidRPr="00F94172" w:rsidRDefault="00F94172" w:rsidP="00F94172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94172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подготовки проекта постановления администрации о включении заявителя в Реестр либо проекта </w:t>
      </w:r>
      <w:r w:rsidRPr="00F94172">
        <w:rPr>
          <w:rFonts w:ascii="Times New Roman" w:eastAsia="Times New Roman" w:hAnsi="Times New Roman"/>
          <w:sz w:val="28"/>
          <w:szCs w:val="28"/>
        </w:rPr>
        <w:t>решения об отказе включить заявителя в Реестр</w:t>
      </w:r>
      <w:r w:rsidRPr="00F94172">
        <w:rPr>
          <w:rFonts w:ascii="Times New Roman" w:eastAsia="Times New Roman" w:hAnsi="Times New Roman"/>
          <w:sz w:val="28"/>
          <w:szCs w:val="28"/>
          <w:lang w:eastAsia="ar-SA"/>
        </w:rPr>
        <w:t>-4 календарных дня.</w:t>
      </w:r>
    </w:p>
    <w:p w:rsidR="00F94172" w:rsidRPr="00F94172" w:rsidRDefault="00F94172" w:rsidP="00F941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4172">
        <w:rPr>
          <w:rFonts w:ascii="Times New Roman" w:hAnsi="Times New Roman"/>
          <w:sz w:val="28"/>
          <w:szCs w:val="28"/>
        </w:rPr>
        <w:t>Срок направления заявителю копии постановления администрации о включении заявителя в Реестр либо решения об отказе включить заявителя в Реестр, оформленного в виде письма - 5 календарных дней.</w:t>
      </w:r>
    </w:p>
    <w:p w:rsidR="00F94172" w:rsidRPr="00F94172" w:rsidRDefault="00F94172" w:rsidP="00F941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4172">
        <w:rPr>
          <w:rFonts w:ascii="Times New Roman" w:hAnsi="Times New Roman"/>
          <w:sz w:val="28"/>
          <w:szCs w:val="28"/>
        </w:rPr>
        <w:t>Срок исправления технических ошибок, допущенных при оформлении документов,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записях.</w:t>
      </w:r>
    </w:p>
    <w:p w:rsidR="00F94172" w:rsidRPr="00F94172" w:rsidRDefault="00F94172" w:rsidP="00F941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94172">
        <w:rPr>
          <w:rFonts w:ascii="Times New Roman" w:hAnsi="Times New Roman"/>
          <w:sz w:val="28"/>
          <w:szCs w:val="28"/>
        </w:rPr>
        <w:t>Оснований для приостановления предоставления муниципальной услуги законодательством не предусмотрено</w:t>
      </w:r>
      <w:r w:rsidRPr="00F94172">
        <w:rPr>
          <w:rFonts w:ascii="Times New Roman" w:eastAsia="Times New Roman" w:hAnsi="Times New Roman"/>
          <w:bCs/>
          <w:sz w:val="28"/>
          <w:szCs w:val="28"/>
          <w:lang w:eastAsia="ru-RU"/>
        </w:rPr>
        <w:t>.»;</w:t>
      </w:r>
    </w:p>
    <w:p w:rsidR="00F94172" w:rsidRPr="00F94172" w:rsidRDefault="00F94172" w:rsidP="00F941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94172">
        <w:rPr>
          <w:rFonts w:ascii="Times New Roman" w:eastAsia="Times New Roman" w:hAnsi="Times New Roman"/>
          <w:bCs/>
          <w:sz w:val="28"/>
          <w:szCs w:val="28"/>
          <w:lang w:eastAsia="ru-RU"/>
        </w:rPr>
        <w:t>1.2. в подпункте 2.6.1. слова «копии документов, подтверждающих перемену фамилии, имени, отчества родителей (одинокого родителя), опекуна (попечителя) при предъявлении оригиналов» исключить;</w:t>
      </w:r>
    </w:p>
    <w:p w:rsidR="00F94172" w:rsidRPr="00F94172" w:rsidRDefault="00F94172" w:rsidP="00F941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94172">
        <w:rPr>
          <w:rFonts w:ascii="Times New Roman" w:eastAsia="Times New Roman" w:hAnsi="Times New Roman"/>
          <w:bCs/>
          <w:sz w:val="28"/>
          <w:szCs w:val="28"/>
          <w:lang w:eastAsia="ru-RU"/>
        </w:rPr>
        <w:t>1.3. раздел 2 дополнить пунктом 2.15 следующего содержания:</w:t>
      </w:r>
    </w:p>
    <w:p w:rsidR="00F94172" w:rsidRPr="00F94172" w:rsidRDefault="00F94172" w:rsidP="00F941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9417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«2.15. Снятие многодетного гражданина с учета и исключение из Реестра.</w:t>
      </w:r>
    </w:p>
    <w:p w:rsidR="00F94172" w:rsidRPr="00F94172" w:rsidRDefault="00F94172" w:rsidP="00F941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94172">
        <w:rPr>
          <w:rFonts w:ascii="Times New Roman" w:eastAsia="Times New Roman" w:hAnsi="Times New Roman"/>
          <w:bCs/>
          <w:sz w:val="28"/>
          <w:szCs w:val="28"/>
          <w:lang w:eastAsia="ru-RU"/>
        </w:rPr>
        <w:t>Снятие многодетного гражданина с учета и исключение из Реестра осуществляются на основании решения уполномоченного органа в пределах его компетенции при наличии одного из следующих оснований:</w:t>
      </w:r>
    </w:p>
    <w:p w:rsidR="00F94172" w:rsidRPr="00F94172" w:rsidRDefault="00F94172" w:rsidP="00F941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94172">
        <w:rPr>
          <w:rFonts w:ascii="Times New Roman" w:eastAsia="Times New Roman" w:hAnsi="Times New Roman"/>
          <w:bCs/>
          <w:sz w:val="28"/>
          <w:szCs w:val="28"/>
          <w:lang w:eastAsia="ru-RU"/>
        </w:rPr>
        <w:t>1) несоответствие многодетного гражданина требованиям, установленным статьями 12 и 13 настоящего Закона Воронежской области;</w:t>
      </w:r>
    </w:p>
    <w:p w:rsidR="00F94172" w:rsidRPr="00F94172" w:rsidRDefault="00F94172" w:rsidP="00F941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94172">
        <w:rPr>
          <w:rFonts w:ascii="Times New Roman" w:eastAsia="Times New Roman" w:hAnsi="Times New Roman"/>
          <w:bCs/>
          <w:sz w:val="28"/>
          <w:szCs w:val="28"/>
          <w:lang w:eastAsia="ru-RU"/>
        </w:rPr>
        <w:t>2) подача заявления многодетным гражданином об исключении из Реестра;</w:t>
      </w:r>
    </w:p>
    <w:p w:rsidR="00F94172" w:rsidRPr="00F94172" w:rsidRDefault="00F94172" w:rsidP="00F941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94172">
        <w:rPr>
          <w:rFonts w:ascii="Times New Roman" w:eastAsia="Times New Roman" w:hAnsi="Times New Roman"/>
          <w:bCs/>
          <w:sz w:val="28"/>
          <w:szCs w:val="28"/>
          <w:lang w:eastAsia="ru-RU"/>
        </w:rPr>
        <w:t>3) выявление недостоверных сведений, представленных многодетным гражданином;</w:t>
      </w:r>
    </w:p>
    <w:p w:rsidR="00F94172" w:rsidRPr="00F94172" w:rsidRDefault="00F94172" w:rsidP="00F941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94172">
        <w:rPr>
          <w:rFonts w:ascii="Times New Roman" w:eastAsia="Times New Roman" w:hAnsi="Times New Roman"/>
          <w:bCs/>
          <w:sz w:val="28"/>
          <w:szCs w:val="28"/>
          <w:lang w:eastAsia="ru-RU"/>
        </w:rPr>
        <w:t>4) принятие решения о предоставлении заявителю земельного участка в соответствии с настоящим Законом Воронежской области.</w:t>
      </w:r>
    </w:p>
    <w:p w:rsidR="00F94172" w:rsidRPr="00F94172" w:rsidRDefault="00F94172" w:rsidP="00F941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94172">
        <w:rPr>
          <w:rFonts w:ascii="Times New Roman" w:eastAsia="Times New Roman" w:hAnsi="Times New Roman"/>
          <w:bCs/>
          <w:sz w:val="28"/>
          <w:szCs w:val="28"/>
          <w:lang w:eastAsia="ru-RU"/>
        </w:rPr>
        <w:t>Снятие многодетного гражданина с учета и его исключение из Реестра производится на основании приказа уполномоченного органа в пределах его компетенции о снятии многодетного гражданина с учета с указанием одного из оснований, установленных в настоящей части, копия которого направляется многодетному гражданину заказным письмом с уведомлением о вручении в течение 5 календарных дней со дня его принятия.</w:t>
      </w:r>
    </w:p>
    <w:p w:rsidR="00F94172" w:rsidRPr="00F94172" w:rsidRDefault="00F94172" w:rsidP="00F941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94172">
        <w:rPr>
          <w:rFonts w:ascii="Times New Roman" w:eastAsia="Times New Roman" w:hAnsi="Times New Roman"/>
          <w:bCs/>
          <w:sz w:val="28"/>
          <w:szCs w:val="28"/>
          <w:lang w:eastAsia="ru-RU"/>
        </w:rPr>
        <w:t>Решение о снятии многодетного гражданина с учета и об исключении из Реестра может быть обжаловано в установленном порядке в суд.</w:t>
      </w:r>
    </w:p>
    <w:p w:rsidR="00F94172" w:rsidRPr="00F94172" w:rsidRDefault="00F94172" w:rsidP="00F941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94172">
        <w:rPr>
          <w:rFonts w:ascii="Times New Roman" w:eastAsia="Times New Roman" w:hAnsi="Times New Roman"/>
          <w:bCs/>
          <w:sz w:val="28"/>
          <w:szCs w:val="28"/>
          <w:lang w:eastAsia="ru-RU"/>
        </w:rPr>
        <w:t>Не подлежит снятию с учета и исключению из Реестра многодетный гражданин в связи с достижением совершеннолетия находящимся на его иждивении ребенком, признанным в установленном порядке инвалидом с детства.».</w:t>
      </w:r>
    </w:p>
    <w:p w:rsidR="00F94172" w:rsidRPr="00F94172" w:rsidRDefault="00F94172" w:rsidP="00F941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417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 Настоящее постановление вступает в силу с момента официального обнародования и распространяет свое действие на правоотношения, возникшие со 01.01.2018. </w:t>
      </w:r>
    </w:p>
    <w:p w:rsidR="00433F74" w:rsidRDefault="00433F74" w:rsidP="00962524">
      <w:pPr>
        <w:pStyle w:val="a4"/>
        <w:tabs>
          <w:tab w:val="left" w:pos="708"/>
        </w:tabs>
        <w:rPr>
          <w:szCs w:val="28"/>
        </w:rPr>
      </w:pPr>
    </w:p>
    <w:p w:rsidR="006974DE" w:rsidRPr="008615ED" w:rsidRDefault="006974DE" w:rsidP="00962524">
      <w:pPr>
        <w:pStyle w:val="a4"/>
        <w:tabs>
          <w:tab w:val="left" w:pos="708"/>
        </w:tabs>
        <w:rPr>
          <w:szCs w:val="28"/>
        </w:rPr>
      </w:pPr>
    </w:p>
    <w:p w:rsidR="007E72D2" w:rsidRPr="008615ED" w:rsidRDefault="00F94172" w:rsidP="005F0E76">
      <w:pPr>
        <w:pStyle w:val="a4"/>
        <w:tabs>
          <w:tab w:val="left" w:pos="708"/>
        </w:tabs>
        <w:rPr>
          <w:szCs w:val="28"/>
        </w:rPr>
      </w:pPr>
      <w:r>
        <w:rPr>
          <w:szCs w:val="28"/>
        </w:rPr>
        <w:t>Г</w:t>
      </w:r>
      <w:r w:rsidR="00575420">
        <w:rPr>
          <w:szCs w:val="28"/>
        </w:rPr>
        <w:t>лав</w:t>
      </w:r>
      <w:r>
        <w:rPr>
          <w:szCs w:val="28"/>
        </w:rPr>
        <w:t>а</w:t>
      </w:r>
      <w:r w:rsidR="007E72D2" w:rsidRPr="008615ED">
        <w:rPr>
          <w:szCs w:val="28"/>
        </w:rPr>
        <w:t xml:space="preserve"> Каменно-Степного</w:t>
      </w:r>
    </w:p>
    <w:p w:rsidR="00C81DB4" w:rsidRDefault="007E72D2" w:rsidP="007E72D2">
      <w:pPr>
        <w:pStyle w:val="a4"/>
        <w:tabs>
          <w:tab w:val="clear" w:pos="4536"/>
          <w:tab w:val="clear" w:pos="9072"/>
          <w:tab w:val="left" w:pos="708"/>
          <w:tab w:val="left" w:pos="7230"/>
        </w:tabs>
        <w:rPr>
          <w:szCs w:val="28"/>
        </w:rPr>
      </w:pPr>
      <w:r w:rsidRPr="008615ED">
        <w:rPr>
          <w:szCs w:val="28"/>
        </w:rPr>
        <w:t>сельского поселения</w:t>
      </w:r>
      <w:r w:rsidR="00962524" w:rsidRPr="008615ED">
        <w:rPr>
          <w:rFonts w:ascii="Arial" w:hAnsi="Arial" w:cs="Arial"/>
          <w:szCs w:val="28"/>
        </w:rPr>
        <w:t xml:space="preserve"> </w:t>
      </w:r>
      <w:r w:rsidRPr="008615ED">
        <w:rPr>
          <w:rFonts w:ascii="Arial" w:hAnsi="Arial" w:cs="Arial"/>
          <w:szCs w:val="28"/>
        </w:rPr>
        <w:tab/>
      </w:r>
      <w:r w:rsidR="00056C11">
        <w:rPr>
          <w:rFonts w:ascii="Arial" w:hAnsi="Arial" w:cs="Arial"/>
          <w:szCs w:val="28"/>
        </w:rPr>
        <w:t xml:space="preserve">  </w:t>
      </w:r>
      <w:proofErr w:type="spellStart"/>
      <w:r w:rsidR="00F94172">
        <w:rPr>
          <w:szCs w:val="28"/>
        </w:rPr>
        <w:t>Л.И.Морозова</w:t>
      </w:r>
      <w:proofErr w:type="spellEnd"/>
    </w:p>
    <w:sectPr w:rsidR="00C81DB4" w:rsidSect="00AE736F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C02A7"/>
    <w:multiLevelType w:val="hybridMultilevel"/>
    <w:tmpl w:val="6D2254DC"/>
    <w:lvl w:ilvl="0" w:tplc="3924627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F4FCB"/>
    <w:multiLevelType w:val="hybridMultilevel"/>
    <w:tmpl w:val="229CFD32"/>
    <w:lvl w:ilvl="0" w:tplc="01E025C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C5650"/>
    <w:multiLevelType w:val="hybridMultilevel"/>
    <w:tmpl w:val="F3D6E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9F4547"/>
    <w:multiLevelType w:val="hybridMultilevel"/>
    <w:tmpl w:val="4064AAFA"/>
    <w:lvl w:ilvl="0" w:tplc="C35070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8">
    <w:nsid w:val="6F92066D"/>
    <w:multiLevelType w:val="hybridMultilevel"/>
    <w:tmpl w:val="EE2218CC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9"/>
  </w:num>
  <w:num w:numId="8">
    <w:abstractNumId w:val="3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2524"/>
    <w:rsid w:val="0001109D"/>
    <w:rsid w:val="00016038"/>
    <w:rsid w:val="00022F47"/>
    <w:rsid w:val="00037C26"/>
    <w:rsid w:val="00045729"/>
    <w:rsid w:val="00056C11"/>
    <w:rsid w:val="0008578A"/>
    <w:rsid w:val="000858BD"/>
    <w:rsid w:val="000924CC"/>
    <w:rsid w:val="000B2C41"/>
    <w:rsid w:val="000F00B8"/>
    <w:rsid w:val="000F3DB5"/>
    <w:rsid w:val="001277AB"/>
    <w:rsid w:val="00137769"/>
    <w:rsid w:val="0015033B"/>
    <w:rsid w:val="00162753"/>
    <w:rsid w:val="00171832"/>
    <w:rsid w:val="00183686"/>
    <w:rsid w:val="00185536"/>
    <w:rsid w:val="001A23B7"/>
    <w:rsid w:val="001B39CF"/>
    <w:rsid w:val="001E0204"/>
    <w:rsid w:val="001F2BF9"/>
    <w:rsid w:val="002076A9"/>
    <w:rsid w:val="00212469"/>
    <w:rsid w:val="00216CCB"/>
    <w:rsid w:val="00234E6C"/>
    <w:rsid w:val="002445CE"/>
    <w:rsid w:val="00266631"/>
    <w:rsid w:val="00273F8F"/>
    <w:rsid w:val="002A768C"/>
    <w:rsid w:val="002B4E6D"/>
    <w:rsid w:val="002F70BD"/>
    <w:rsid w:val="00302140"/>
    <w:rsid w:val="0031500D"/>
    <w:rsid w:val="00323867"/>
    <w:rsid w:val="00373BCB"/>
    <w:rsid w:val="0037594A"/>
    <w:rsid w:val="003854BD"/>
    <w:rsid w:val="00387051"/>
    <w:rsid w:val="00394EC1"/>
    <w:rsid w:val="003B7C65"/>
    <w:rsid w:val="003D2AC9"/>
    <w:rsid w:val="004172C1"/>
    <w:rsid w:val="004224B3"/>
    <w:rsid w:val="00427122"/>
    <w:rsid w:val="00433F74"/>
    <w:rsid w:val="0043588E"/>
    <w:rsid w:val="004544D9"/>
    <w:rsid w:val="004935B1"/>
    <w:rsid w:val="005311CE"/>
    <w:rsid w:val="00535A16"/>
    <w:rsid w:val="005369F1"/>
    <w:rsid w:val="00552CF2"/>
    <w:rsid w:val="005534F4"/>
    <w:rsid w:val="00554D0A"/>
    <w:rsid w:val="00554D40"/>
    <w:rsid w:val="00557092"/>
    <w:rsid w:val="00575420"/>
    <w:rsid w:val="00580819"/>
    <w:rsid w:val="0059523A"/>
    <w:rsid w:val="005971E2"/>
    <w:rsid w:val="005D73E5"/>
    <w:rsid w:val="005F0E76"/>
    <w:rsid w:val="00603428"/>
    <w:rsid w:val="006124BA"/>
    <w:rsid w:val="006133B3"/>
    <w:rsid w:val="00623F6C"/>
    <w:rsid w:val="006303A0"/>
    <w:rsid w:val="00634E5F"/>
    <w:rsid w:val="00662C50"/>
    <w:rsid w:val="00683D0B"/>
    <w:rsid w:val="006974DE"/>
    <w:rsid w:val="00713DD7"/>
    <w:rsid w:val="00720F10"/>
    <w:rsid w:val="00725A3B"/>
    <w:rsid w:val="00756951"/>
    <w:rsid w:val="0077340F"/>
    <w:rsid w:val="00774277"/>
    <w:rsid w:val="007847FA"/>
    <w:rsid w:val="007B27F0"/>
    <w:rsid w:val="007E72D2"/>
    <w:rsid w:val="007F510C"/>
    <w:rsid w:val="0081582C"/>
    <w:rsid w:val="00822AAE"/>
    <w:rsid w:val="008315AD"/>
    <w:rsid w:val="008615ED"/>
    <w:rsid w:val="00872169"/>
    <w:rsid w:val="00872A7B"/>
    <w:rsid w:val="00874D47"/>
    <w:rsid w:val="008941BA"/>
    <w:rsid w:val="008A034F"/>
    <w:rsid w:val="008B7BCA"/>
    <w:rsid w:val="008D1B77"/>
    <w:rsid w:val="008D392A"/>
    <w:rsid w:val="008E780D"/>
    <w:rsid w:val="00962524"/>
    <w:rsid w:val="00977C68"/>
    <w:rsid w:val="00980BB5"/>
    <w:rsid w:val="009A2B75"/>
    <w:rsid w:val="009E1117"/>
    <w:rsid w:val="00A26DB4"/>
    <w:rsid w:val="00A674C0"/>
    <w:rsid w:val="00A75031"/>
    <w:rsid w:val="00A77C26"/>
    <w:rsid w:val="00AA3477"/>
    <w:rsid w:val="00AC422B"/>
    <w:rsid w:val="00AE736F"/>
    <w:rsid w:val="00AF7D53"/>
    <w:rsid w:val="00B11F92"/>
    <w:rsid w:val="00B1349E"/>
    <w:rsid w:val="00B1741F"/>
    <w:rsid w:val="00B20F50"/>
    <w:rsid w:val="00B272CC"/>
    <w:rsid w:val="00B668C5"/>
    <w:rsid w:val="00B91205"/>
    <w:rsid w:val="00B96890"/>
    <w:rsid w:val="00BA7153"/>
    <w:rsid w:val="00BD0458"/>
    <w:rsid w:val="00BD1C47"/>
    <w:rsid w:val="00BF06B9"/>
    <w:rsid w:val="00C01063"/>
    <w:rsid w:val="00C0512A"/>
    <w:rsid w:val="00C40FC0"/>
    <w:rsid w:val="00C44E63"/>
    <w:rsid w:val="00C61638"/>
    <w:rsid w:val="00C64148"/>
    <w:rsid w:val="00C67F27"/>
    <w:rsid w:val="00C81DB4"/>
    <w:rsid w:val="00C91E97"/>
    <w:rsid w:val="00CB0D67"/>
    <w:rsid w:val="00CB6AC3"/>
    <w:rsid w:val="00CC359F"/>
    <w:rsid w:val="00CD4CC6"/>
    <w:rsid w:val="00CF3E19"/>
    <w:rsid w:val="00D10A6D"/>
    <w:rsid w:val="00D43C63"/>
    <w:rsid w:val="00D94A87"/>
    <w:rsid w:val="00DA21FD"/>
    <w:rsid w:val="00DC6034"/>
    <w:rsid w:val="00DD0F21"/>
    <w:rsid w:val="00DD47B2"/>
    <w:rsid w:val="00DD5ADA"/>
    <w:rsid w:val="00DE6452"/>
    <w:rsid w:val="00DF7DC8"/>
    <w:rsid w:val="00E04F8B"/>
    <w:rsid w:val="00E077F5"/>
    <w:rsid w:val="00E16D49"/>
    <w:rsid w:val="00E37B77"/>
    <w:rsid w:val="00E444D5"/>
    <w:rsid w:val="00E70002"/>
    <w:rsid w:val="00E82112"/>
    <w:rsid w:val="00E85347"/>
    <w:rsid w:val="00E8664F"/>
    <w:rsid w:val="00EB1866"/>
    <w:rsid w:val="00ED323C"/>
    <w:rsid w:val="00EE2014"/>
    <w:rsid w:val="00EF0287"/>
    <w:rsid w:val="00EF68A1"/>
    <w:rsid w:val="00F125AE"/>
    <w:rsid w:val="00F338C9"/>
    <w:rsid w:val="00F516E3"/>
    <w:rsid w:val="00F94172"/>
    <w:rsid w:val="00F9696B"/>
    <w:rsid w:val="00FF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ACC586E7-3051-4DC2-8C53-DAB79F9EC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09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11F9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11F9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11F9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962524"/>
    <w:rPr>
      <w:rFonts w:ascii="Tahoma" w:hAnsi="Tahoma" w:cs="Tahoma" w:hint="default"/>
      <w:color w:val="2F6F5E"/>
      <w:sz w:val="18"/>
      <w:szCs w:val="18"/>
      <w:u w:val="single"/>
    </w:rPr>
  </w:style>
  <w:style w:type="paragraph" w:styleId="a4">
    <w:name w:val="header"/>
    <w:aliases w:val="Знак,Знак Знак"/>
    <w:basedOn w:val="a"/>
    <w:link w:val="a5"/>
    <w:rsid w:val="0096252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Верхний колонтитул Знак"/>
    <w:aliases w:val="Знак Знак1,Знак Знак Знак"/>
    <w:link w:val="a4"/>
    <w:rsid w:val="0096252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Title"/>
    <w:basedOn w:val="a"/>
    <w:link w:val="a7"/>
    <w:qFormat/>
    <w:rsid w:val="0096252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7">
    <w:name w:val="Название Знак"/>
    <w:link w:val="a6"/>
    <w:rsid w:val="0096252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B11F9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rsid w:val="00B11F9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B11F9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8">
    <w:name w:val="No Spacing"/>
    <w:uiPriority w:val="1"/>
    <w:qFormat/>
    <w:rsid w:val="00B11F92"/>
    <w:rPr>
      <w:sz w:val="22"/>
      <w:szCs w:val="22"/>
      <w:lang w:eastAsia="en-US"/>
    </w:rPr>
  </w:style>
  <w:style w:type="paragraph" w:styleId="a9">
    <w:name w:val="Body Text Indent"/>
    <w:basedOn w:val="a"/>
    <w:link w:val="aa"/>
    <w:rsid w:val="00A26DB4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a">
    <w:name w:val="Основной текст с отступом Знак"/>
    <w:link w:val="a9"/>
    <w:rsid w:val="00A26DB4"/>
    <w:rPr>
      <w:rFonts w:ascii="Times New Roman" w:eastAsia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A26DB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A26DB4"/>
    <w:rPr>
      <w:rFonts w:ascii="Tahoma" w:hAnsi="Tahoma" w:cs="Tahoma"/>
      <w:sz w:val="16"/>
      <w:szCs w:val="16"/>
      <w:lang w:eastAsia="en-US"/>
    </w:rPr>
  </w:style>
  <w:style w:type="paragraph" w:styleId="ad">
    <w:name w:val="List Paragraph"/>
    <w:basedOn w:val="a"/>
    <w:uiPriority w:val="34"/>
    <w:qFormat/>
    <w:rsid w:val="00EE2014"/>
    <w:pPr>
      <w:ind w:left="708"/>
    </w:pPr>
  </w:style>
  <w:style w:type="paragraph" w:styleId="ae">
    <w:name w:val="Normal (Web)"/>
    <w:basedOn w:val="a"/>
    <w:uiPriority w:val="99"/>
    <w:semiHidden/>
    <w:unhideWhenUsed/>
    <w:rsid w:val="001277AB"/>
    <w:rPr>
      <w:rFonts w:ascii="Times New Roman" w:hAnsi="Times New Roman"/>
      <w:sz w:val="24"/>
      <w:szCs w:val="24"/>
    </w:rPr>
  </w:style>
  <w:style w:type="table" w:styleId="af">
    <w:name w:val="Table Grid"/>
    <w:basedOn w:val="a1"/>
    <w:uiPriority w:val="59"/>
    <w:rsid w:val="007734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eparinova</dc:creator>
  <cp:lastModifiedBy>Admin</cp:lastModifiedBy>
  <cp:revision>19</cp:revision>
  <cp:lastPrinted>2018-06-05T07:23:00Z</cp:lastPrinted>
  <dcterms:created xsi:type="dcterms:W3CDTF">2018-05-23T06:53:00Z</dcterms:created>
  <dcterms:modified xsi:type="dcterms:W3CDTF">2018-06-20T10:50:00Z</dcterms:modified>
</cp:coreProperties>
</file>