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03" w:rsidRDefault="00321803" w:rsidP="006320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1.6pt;margin-top:13.4pt;width:53.15pt;height:63pt;z-index:-251658240;visibility:visible" wrapcoords="-304 -257 -304 21600 21904 21600 21904 -257 -304 -257" stroked="t" strokecolor="white">
            <v:imagedata r:id="rId7" o:title="" gain="99297f" blacklevel="-5898f"/>
            <w10:wrap type="tight"/>
          </v:shape>
        </w:pict>
      </w:r>
    </w:p>
    <w:p w:rsidR="00321803" w:rsidRDefault="00321803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bCs/>
          <w:sz w:val="26"/>
          <w:szCs w:val="26"/>
        </w:rPr>
      </w:pPr>
    </w:p>
    <w:p w:rsidR="00321803" w:rsidRDefault="00321803" w:rsidP="00957F56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</w:p>
    <w:p w:rsidR="00321803" w:rsidRDefault="00321803" w:rsidP="00957F56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</w:p>
    <w:p w:rsidR="00321803" w:rsidRDefault="00321803" w:rsidP="00957F56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</w:p>
    <w:p w:rsidR="00321803" w:rsidRPr="00BA3472" w:rsidRDefault="00321803" w:rsidP="00957F56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АДМИНИСТРАЦИЯ</w:t>
      </w:r>
    </w:p>
    <w:p w:rsidR="00321803" w:rsidRPr="00BA3472" w:rsidRDefault="00321803" w:rsidP="00957F56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КАМЕННО-СТЕПНОГО СЕЛЬСКОГО ПОСЕЛЕНИЯ</w:t>
      </w:r>
    </w:p>
    <w:p w:rsidR="00321803" w:rsidRPr="00BA3472" w:rsidRDefault="00321803" w:rsidP="00957F56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ТАЛОВСКОГО МУНИЦИПАЛЬНОГО РАОНА</w:t>
      </w:r>
    </w:p>
    <w:p w:rsidR="00321803" w:rsidRPr="00BA3472" w:rsidRDefault="00321803" w:rsidP="00957F56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ВОРОНЕЖСКОЙ ОБЛАСТИ</w:t>
      </w:r>
    </w:p>
    <w:p w:rsidR="00321803" w:rsidRPr="00BA3472" w:rsidRDefault="00321803" w:rsidP="00F86145">
      <w:pPr>
        <w:tabs>
          <w:tab w:val="left" w:pos="708"/>
          <w:tab w:val="center" w:pos="4536"/>
          <w:tab w:val="right" w:pos="9072"/>
        </w:tabs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321803" w:rsidRPr="00BA3472" w:rsidRDefault="00321803" w:rsidP="00957F56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 О С Т А Н О В Л Е Н И Е</w:t>
      </w:r>
    </w:p>
    <w:p w:rsidR="00321803" w:rsidRPr="00BA3472" w:rsidRDefault="00321803" w:rsidP="003E2036">
      <w:pPr>
        <w:spacing w:after="0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от 27.12.2019 № 55</w:t>
      </w:r>
    </w:p>
    <w:p w:rsidR="00321803" w:rsidRPr="00BA3472" w:rsidRDefault="00321803" w:rsidP="003E2036">
      <w:pPr>
        <w:spacing w:after="0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п.2-го участка института им. Докучаева</w:t>
      </w:r>
    </w:p>
    <w:p w:rsidR="00321803" w:rsidRPr="00BA3472" w:rsidRDefault="00321803" w:rsidP="003E2036">
      <w:pPr>
        <w:spacing w:after="0"/>
        <w:rPr>
          <w:rFonts w:ascii="Arial" w:hAnsi="Arial" w:cs="Arial"/>
          <w:sz w:val="24"/>
          <w:szCs w:val="24"/>
        </w:rPr>
      </w:pPr>
    </w:p>
    <w:p w:rsidR="00321803" w:rsidRPr="00BA3472" w:rsidRDefault="00321803" w:rsidP="003276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О внесении изменений и дополнений в постановление </w:t>
      </w:r>
    </w:p>
    <w:p w:rsidR="00321803" w:rsidRPr="00BA3472" w:rsidRDefault="00321803" w:rsidP="003276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администрации Каменно-Степного сельского поселения</w:t>
      </w:r>
    </w:p>
    <w:p w:rsidR="00321803" w:rsidRPr="00BA3472" w:rsidRDefault="00321803" w:rsidP="003276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от 20.11.2017г. № 53 «Об утверждении муниципальной </w:t>
      </w:r>
    </w:p>
    <w:p w:rsidR="00321803" w:rsidRPr="00BA3472" w:rsidRDefault="00321803" w:rsidP="003276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программы «Формирование современной городской среды</w:t>
      </w:r>
    </w:p>
    <w:p w:rsidR="00321803" w:rsidRPr="00BA3472" w:rsidRDefault="00321803" w:rsidP="003276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в Каменно-Степном сельском поселении на 2018-2022 годы»</w:t>
      </w:r>
    </w:p>
    <w:p w:rsidR="00321803" w:rsidRPr="00736495" w:rsidRDefault="00321803" w:rsidP="007978F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 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Федерации,  Постановлением правительства Российской Федерации от 10.02.2017г. №169 «Об утверждении правил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администрация Каменно-Степного сельского поселения Таловского муниципального района </w:t>
      </w:r>
    </w:p>
    <w:p w:rsidR="00321803" w:rsidRPr="00BA3472" w:rsidRDefault="00321803" w:rsidP="00293105">
      <w:pPr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ПОСТАНОВЛЯЕТ: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A3472">
        <w:rPr>
          <w:rFonts w:ascii="Arial" w:hAnsi="Arial" w:cs="Arial"/>
          <w:sz w:val="24"/>
          <w:szCs w:val="24"/>
        </w:rPr>
        <w:t>1. Внести в постановление администрации Каменно-Степного сельского поселения от 20.11.2017 №53 «Об утверждении муниципальной программы «Формирование современной городской среды в Каменно-Степном сельском поселении на 2018-2022 годы» (далее - постановление) следующие изменения: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1.1. Муниципальную программу Каменно-Степного сельского поселения Таловского муниципального района Воронежской области «Формирование современной городской среды в Каменно-Степном сельском поселении на 2018-2022 годы», утверждённую постановлением, изложить в новой редакции, согласно приложению к настоящему постановлению.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ab/>
        <w:t>2. Опубликовать настоящее постановление на официальном сайте администрации Каменно-Степного сельского поселения.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ab/>
        <w:t>3. Настоящее постановление вступает в силу момента его официального обнародования.</w:t>
      </w:r>
    </w:p>
    <w:p w:rsidR="00321803" w:rsidRPr="00BA3472" w:rsidRDefault="00321803" w:rsidP="00BA3472">
      <w:pPr>
        <w:tabs>
          <w:tab w:val="left" w:pos="64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 Глава Каменно-Степного</w:t>
      </w:r>
      <w:r w:rsidRPr="00BA3472">
        <w:rPr>
          <w:rFonts w:ascii="Arial" w:hAnsi="Arial" w:cs="Arial"/>
          <w:sz w:val="24"/>
          <w:szCs w:val="24"/>
        </w:rPr>
        <w:tab/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3472">
        <w:rPr>
          <w:rFonts w:ascii="Arial" w:hAnsi="Arial" w:cs="Arial"/>
          <w:sz w:val="24"/>
          <w:szCs w:val="24"/>
        </w:rPr>
        <w:t>Л.И.Морозова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br w:type="page"/>
        <w:t xml:space="preserve"> Приложение №1</w:t>
      </w:r>
    </w:p>
    <w:p w:rsidR="00321803" w:rsidRPr="00BA3472" w:rsidRDefault="00321803" w:rsidP="00222A06">
      <w:pPr>
        <w:spacing w:before="52"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к постановлению администрации Каменно-Степного сельского поселения </w:t>
      </w:r>
    </w:p>
    <w:p w:rsidR="00321803" w:rsidRPr="00BA3472" w:rsidRDefault="00321803" w:rsidP="00222A06">
      <w:pPr>
        <w:tabs>
          <w:tab w:val="left" w:pos="6726"/>
          <w:tab w:val="left" w:pos="8571"/>
        </w:tabs>
        <w:spacing w:before="1" w:after="0" w:line="240" w:lineRule="auto"/>
        <w:ind w:left="5664"/>
        <w:jc w:val="right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от 27.12.2019 №55</w:t>
      </w:r>
    </w:p>
    <w:p w:rsidR="00321803" w:rsidRPr="00552307" w:rsidRDefault="00321803" w:rsidP="00552307">
      <w:pPr>
        <w:pStyle w:val="BodyText"/>
        <w:rPr>
          <w:sz w:val="24"/>
          <w:szCs w:val="24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C70A17" w:rsidRDefault="00321803" w:rsidP="00552307">
      <w:pPr>
        <w:pStyle w:val="BodyText"/>
        <w:rPr>
          <w:sz w:val="20"/>
          <w:szCs w:val="20"/>
          <w:lang w:val="ru-RU"/>
        </w:rPr>
      </w:pPr>
    </w:p>
    <w:p w:rsidR="00321803" w:rsidRPr="00BA3472" w:rsidRDefault="00321803" w:rsidP="00777280">
      <w:pPr>
        <w:pStyle w:val="Heading1"/>
        <w:spacing w:before="205"/>
        <w:ind w:left="2890" w:right="2439" w:firstLine="0"/>
        <w:jc w:val="center"/>
        <w:rPr>
          <w:rFonts w:ascii="Arial" w:hAnsi="Arial" w:cs="Arial"/>
          <w:b w:val="0"/>
          <w:bCs w:val="0"/>
          <w:sz w:val="24"/>
          <w:szCs w:val="24"/>
          <w:lang w:val="ru-RU"/>
        </w:rPr>
      </w:pPr>
      <w:r w:rsidRPr="00BA3472">
        <w:rPr>
          <w:rFonts w:ascii="Arial" w:hAnsi="Arial" w:cs="Arial"/>
          <w:b w:val="0"/>
          <w:bCs w:val="0"/>
          <w:sz w:val="24"/>
          <w:szCs w:val="24"/>
          <w:lang w:val="ru-RU"/>
        </w:rPr>
        <w:t>Муниципальная программа</w:t>
      </w:r>
    </w:p>
    <w:p w:rsidR="00321803" w:rsidRPr="00BA3472" w:rsidRDefault="00321803" w:rsidP="00777280">
      <w:pPr>
        <w:spacing w:before="47" w:line="240" w:lineRule="auto"/>
        <w:ind w:left="1814" w:right="1361"/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«Формирование современной городской среды в Каменно-Степном сельском поселении на 2018-2022годы»</w:t>
      </w:r>
    </w:p>
    <w:p w:rsidR="00321803" w:rsidRPr="00C70A17" w:rsidRDefault="00321803" w:rsidP="00552307">
      <w:pPr>
        <w:jc w:val="center"/>
        <w:rPr>
          <w:sz w:val="28"/>
          <w:szCs w:val="28"/>
        </w:rPr>
        <w:sectPr w:rsidR="00321803" w:rsidRPr="00C70A17" w:rsidSect="00736495">
          <w:pgSz w:w="11910" w:h="16840"/>
          <w:pgMar w:top="1060" w:right="853" w:bottom="280" w:left="1680" w:header="720" w:footer="720" w:gutter="0"/>
          <w:cols w:space="720"/>
        </w:sectPr>
      </w:pPr>
    </w:p>
    <w:p w:rsidR="00321803" w:rsidRPr="00BA3472" w:rsidRDefault="00321803" w:rsidP="00FF30E7">
      <w:pPr>
        <w:jc w:val="center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ПАСПОРТ МУНИЦИПАЛЬНОЙ ПРОГРАММЫ «ФОРМИРОВАНИЕ СОВРЕМЕННОЙ ГОРОДСКОЙ СРЕДЫ В КАМЕННО-СТЕПНОМ СЕЛЬСКОМ ПОСЕЛЕНИИ НА 2018-2022 ГОДЫ»</w:t>
      </w: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241"/>
        <w:gridCol w:w="6520"/>
      </w:tblGrid>
      <w:tr w:rsidR="00321803" w:rsidRPr="00BA3472">
        <w:trPr>
          <w:trHeight w:val="806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«Формирование комфортной городской среды в Каменно-Степном сельском поселении на 2018-2022 годы»</w:t>
            </w:r>
          </w:p>
        </w:tc>
      </w:tr>
      <w:tr w:rsidR="00321803" w:rsidRPr="00BA347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Ответственный исполнитель мероприятия 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321803" w:rsidRPr="00BA347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Участники мероприятия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Администрация и  жители Каменно-Степного сельского поселения</w:t>
            </w:r>
          </w:p>
        </w:tc>
      </w:tr>
      <w:tr w:rsidR="00321803" w:rsidRPr="00BA347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Цели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Повышение уровня благоустройства территорий общего пользования, дворовых территорий многоквартирных домов Каменно-Степного сельского поселения</w:t>
            </w:r>
          </w:p>
        </w:tc>
      </w:tr>
      <w:tr w:rsidR="00321803" w:rsidRPr="00BA347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Задачи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Организация мероприятий по благоустройству нуждающихся в благоустройстве территорий общего пользования, </w:t>
            </w:r>
          </w:p>
        </w:tc>
      </w:tr>
      <w:tr w:rsidR="00321803" w:rsidRPr="00BA3472">
        <w:trPr>
          <w:trHeight w:val="737"/>
        </w:trPr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321803" w:rsidRPr="00BA347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  и дворовых территорий многоквартирных домов.</w:t>
            </w:r>
          </w:p>
        </w:tc>
      </w:tr>
      <w:tr w:rsidR="00321803" w:rsidRPr="00BA347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Целевые индикаторы и показатели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Количество благоустроенных дворовых территорий;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площадь благоустроенных дворовых территорий;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количество благоустроенных территорий общего пользования;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площадь благоустроенных территорий общего пользования;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321803" w:rsidRPr="00BA3472">
        <w:trPr>
          <w:trHeight w:val="880"/>
        </w:trPr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321803" w:rsidRPr="00BA3472">
        <w:trPr>
          <w:trHeight w:val="915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Объемы и источники финансового обе</w:t>
            </w:r>
            <w:r>
              <w:rPr>
                <w:sz w:val="24"/>
                <w:szCs w:val="24"/>
              </w:rPr>
              <w:t xml:space="preserve">спечения мероприятий 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Общий объем финансирования, предусмотренного на реализацию программы составит</w:t>
            </w:r>
          </w:p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 60844,1 тыс. рублей, 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2018-2022 годы</w:t>
            </w:r>
          </w:p>
        </w:tc>
      </w:tr>
      <w:tr w:rsidR="00321803" w:rsidRPr="00BA3472">
        <w:trPr>
          <w:trHeight w:val="441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Ожидаемые конечные результаты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Достижение следующих показателей:</w:t>
            </w:r>
          </w:p>
        </w:tc>
      </w:tr>
      <w:tr w:rsidR="00321803" w:rsidRPr="00BA3472">
        <w:trPr>
          <w:trHeight w:val="250"/>
        </w:trPr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Количество благоустроенных дворовых территорий;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площадь благоустроенных дворовых территорий;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количество благоустроенных территорий общего пользования;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площадь благоустроенных территорий общего пользования;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321803" w:rsidRPr="00BA3472"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321803" w:rsidRPr="00BA3472" w:rsidRDefault="00321803" w:rsidP="00BA3472">
      <w:pPr>
        <w:pStyle w:val="ConsPlusNormal"/>
        <w:jc w:val="both"/>
        <w:outlineLvl w:val="1"/>
        <w:rPr>
          <w:b/>
          <w:bCs/>
          <w:sz w:val="24"/>
          <w:szCs w:val="24"/>
        </w:rPr>
      </w:pPr>
    </w:p>
    <w:p w:rsidR="00321803" w:rsidRPr="00BA3472" w:rsidRDefault="00321803" w:rsidP="003E6727">
      <w:pPr>
        <w:pStyle w:val="ConsPlusNormal"/>
        <w:jc w:val="center"/>
        <w:outlineLvl w:val="1"/>
        <w:rPr>
          <w:sz w:val="24"/>
          <w:szCs w:val="24"/>
        </w:rPr>
      </w:pPr>
      <w:r w:rsidRPr="00BA3472">
        <w:rPr>
          <w:sz w:val="24"/>
          <w:szCs w:val="24"/>
        </w:rPr>
        <w:t>Раздел 1. Характеристика сферы реализации</w:t>
      </w:r>
    </w:p>
    <w:p w:rsidR="00321803" w:rsidRPr="00BA3472" w:rsidRDefault="00321803" w:rsidP="003E6727">
      <w:pPr>
        <w:pStyle w:val="ConsPlusNormal"/>
        <w:jc w:val="center"/>
        <w:outlineLvl w:val="1"/>
        <w:rPr>
          <w:sz w:val="24"/>
          <w:szCs w:val="24"/>
        </w:rPr>
      </w:pPr>
      <w:r w:rsidRPr="00BA3472">
        <w:rPr>
          <w:sz w:val="24"/>
          <w:szCs w:val="24"/>
        </w:rPr>
        <w:t>программы, описание основных</w:t>
      </w:r>
    </w:p>
    <w:p w:rsidR="00321803" w:rsidRPr="00BA3472" w:rsidRDefault="00321803" w:rsidP="003E6727">
      <w:pPr>
        <w:pStyle w:val="ConsPlusNormal"/>
        <w:jc w:val="center"/>
        <w:rPr>
          <w:sz w:val="24"/>
          <w:szCs w:val="24"/>
        </w:rPr>
      </w:pPr>
      <w:r w:rsidRPr="00BA3472">
        <w:rPr>
          <w:sz w:val="24"/>
          <w:szCs w:val="24"/>
        </w:rPr>
        <w:t>проблем в указанной сфере и прогноз ее развития</w:t>
      </w:r>
    </w:p>
    <w:p w:rsidR="00321803" w:rsidRPr="00BA3472" w:rsidRDefault="00321803" w:rsidP="003E6727">
      <w:pPr>
        <w:pStyle w:val="ConsPlusNormal"/>
        <w:ind w:left="360"/>
        <w:jc w:val="center"/>
        <w:rPr>
          <w:sz w:val="24"/>
          <w:szCs w:val="24"/>
        </w:rPr>
      </w:pP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pacing w:val="2"/>
          <w:sz w:val="24"/>
          <w:szCs w:val="24"/>
          <w:shd w:val="clear" w:color="auto" w:fill="FFFFFF"/>
        </w:rPr>
        <w:t xml:space="preserve">Анализ </w:t>
      </w:r>
      <w:r w:rsidRPr="00BA3472">
        <w:rPr>
          <w:sz w:val="24"/>
          <w:szCs w:val="24"/>
        </w:rPr>
        <w:t xml:space="preserve">сферы благоустройства </w:t>
      </w:r>
      <w:r w:rsidRPr="00BA3472">
        <w:rPr>
          <w:spacing w:val="2"/>
          <w:sz w:val="24"/>
          <w:szCs w:val="24"/>
          <w:shd w:val="clear" w:color="auto" w:fill="FFFFFF"/>
        </w:rPr>
        <w:t>на территории Каменно-Степного сельского поселения показал, что в</w:t>
      </w:r>
      <w:r w:rsidRPr="00BA3472">
        <w:rPr>
          <w:sz w:val="24"/>
          <w:szCs w:val="24"/>
        </w:rPr>
        <w:t xml:space="preserve"> последние годы проводилась определенная работа по благоустройству дворовых территории и территорий общего пользования. 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В то же время в вопросах благоустройства имеется ряд проблем: т</w:t>
      </w:r>
      <w:r w:rsidRPr="00BA3472">
        <w:rPr>
          <w:color w:val="000000"/>
          <w:sz w:val="24"/>
          <w:szCs w:val="24"/>
          <w:shd w:val="clear" w:color="auto" w:fill="FFFFFF"/>
        </w:rPr>
        <w:t>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именно, значительная часть асфальтобетонного покрытия внутриквартальных проездов имеет высокую степень износа, </w:t>
      </w:r>
      <w:r w:rsidRPr="00BA3472">
        <w:rPr>
          <w:sz w:val="24"/>
          <w:szCs w:val="24"/>
        </w:rPr>
        <w:t>низкий уровень общего благоустройства дворовых территории и экономической привлекательности территории общего пользования из-за наличия инфраструктурных проблем.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color w:val="000000"/>
          <w:sz w:val="24"/>
          <w:szCs w:val="24"/>
          <w:shd w:val="clear" w:color="auto" w:fill="FFFFFF"/>
        </w:rPr>
        <w:t>Существующее положение обусловлено рядом факторов: нарушение градостроительных норм при застройке сельских территорий,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Так, в п.2-го участка института им.Докучаева, п.Высокий,  имеются территории общего пользования (проезды, центральные улицы, площадь, скверы, парк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321803" w:rsidRPr="00BA3472" w:rsidRDefault="00321803" w:rsidP="00BA3472">
      <w:pPr>
        <w:pStyle w:val="ConsPlusNormal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 xml:space="preserve">благоустройство территорий общего пользования, в том числе: 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ремонт автомобильных дорог общего пользования;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устройство тротуаров;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обеспечение освещения территорий общего пользования;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установку скамеек;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установку урн для мусора;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оборудование парковок;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озеленение территорий общего пользования;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иные виды работ.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</w:p>
    <w:p w:rsidR="00321803" w:rsidRPr="00BA3472" w:rsidRDefault="00321803" w:rsidP="00BA3472">
      <w:pPr>
        <w:pStyle w:val="ConsPlusNormal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благоустройство дворовых территории, предусматривающее: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2.1. минимальный перечень работ по благоустройству дворовых территорий: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 xml:space="preserve"> - ремонт дворовых проездов;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обеспечение освещения дворовых территорий;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установку скамеек;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установку урн для мусора.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При этом указанный перечень является исчерпывающим и не может быть расширен.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2.2. дополнительный перечень работ по благоустройству дворовых территорий: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оборудование детских и (или) спортивных площадок;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оборудование автомобильных парковок;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озеленение дворовых территорий;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- иные виды работ.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 xml:space="preserve">Общее количество дворовых территорий  на территории поселения составляет 23 ед. из них ни одна  полностью не благоустроенна. 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Общее количество жителей, проживающих в многоквартирных домах на территории поселения по состоянию на 01.08.2017 года составляет более 2000 чел.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  осуществляется путем реализации следующих этапов: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проведения общественного обсуждения в соответствии с Порядком проведения общественного обсуждения  и Порядком организации деятельности общественной комиссии, утвержденных постановлением администрации  Каменно-Степного сельского поселения от 30.03.2017 №21;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 в соответствии с Порядком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Каменно-Степного сельского поселения, утвержденного постановлением администрации  Каменно-Степного сельского поселения от 30.03.2017 №20; 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  в соответствии  с Порядком представления,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благоустройство, утвержденного постановлением администрации Каменно-Степного сельского поселения от 30.03.2017 №20.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в текущем году, формируется с учетом региональной программы по капитальному ремонту общего имущества многоквартирных домов и краткосрочных планов ее реализации. Включение дворовой территории в программу  без решения заинтересованных лиц не допускается.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территорий, приводится в соответствии с Приложением №5 к программе.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Проведение мероприятий по благоустройству дворовых территорий многоквартирных домов, расположенных на территории  Каменно-Степного сельского поселения, а также территорий общего пользования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 мобильных групп населения.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сформирует инструменты общественного контроля за реализацией мероприятий по благоустройству на территории Каменно-Степного сельского поселения.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BA3472">
        <w:rPr>
          <w:rFonts w:ascii="Arial" w:hAnsi="Arial" w:cs="Arial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При реализации муниципальной программы возможно возникновение следующих рисков, которые могут препятствовать достижению планируемых результатов: риски, связанные с изменением бюджетного законодательства;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финансовые риски- финансирование муниципальной программы не в полном объеме в связи с неисполнением доходной части бюджета сельского поселения.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A3472">
        <w:rPr>
          <w:rFonts w:ascii="Arial" w:hAnsi="Arial" w:cs="Arial"/>
          <w:sz w:val="24"/>
          <w:szCs w:val="24"/>
          <w:lang w:eastAsia="ru-RU"/>
        </w:rPr>
        <w:t>Основные принципы формирования программ формирование комфортной городской среды.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lang w:eastAsia="ru-RU"/>
        </w:rPr>
        <w:t>Принцип 1.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программы.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lang w:eastAsia="ru-RU"/>
        </w:rPr>
        <w:t>Принцип 2.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lang w:eastAsia="ru-RU"/>
        </w:rPr>
        <w:t>Принцип 3.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A3472">
        <w:rPr>
          <w:rFonts w:ascii="Arial" w:hAnsi="Arial" w:cs="Arial"/>
          <w:sz w:val="24"/>
          <w:szCs w:val="24"/>
          <w:lang w:eastAsia="ru-RU"/>
        </w:rPr>
        <w:t xml:space="preserve"> При благоустройстве двора учитывается принцип безбарьерности для мало мобильных групп. 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lang w:eastAsia="ru-RU"/>
        </w:rPr>
        <w:t>Принцип 4.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Создание общественного пространства</w:t>
      </w:r>
      <w:r w:rsidRPr="00BA3472">
        <w:rPr>
          <w:rStyle w:val="FootnoteReference"/>
          <w:rFonts w:ascii="Arial" w:hAnsi="Arial" w:cs="Arial"/>
          <w:sz w:val="24"/>
          <w:szCs w:val="24"/>
          <w:lang w:eastAsia="ru-RU"/>
        </w:rPr>
        <w:footnoteReference w:id="1"/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u w:val="single"/>
          <w:lang w:eastAsia="ru-RU"/>
        </w:rPr>
        <w:t>Принцип 5.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lang w:eastAsia="ru-RU"/>
        </w:rPr>
        <w:t>Принцип 6.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 территории. 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lang w:eastAsia="ru-RU"/>
        </w:rPr>
        <w:t>Принцип 7.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57F56">
        <w:rPr>
          <w:rFonts w:ascii="Arial" w:hAnsi="Arial" w:cs="Arial"/>
          <w:sz w:val="24"/>
          <w:szCs w:val="24"/>
          <w:lang w:eastAsia="ru-RU"/>
        </w:rPr>
        <w:t>Принцип 8.</w:t>
      </w:r>
      <w:r w:rsidRPr="00BA3472">
        <w:rPr>
          <w:rFonts w:ascii="Arial" w:hAnsi="Arial" w:cs="Arial"/>
          <w:sz w:val="24"/>
          <w:szCs w:val="24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</w:p>
    <w:p w:rsidR="00321803" w:rsidRPr="00957F56" w:rsidRDefault="00321803" w:rsidP="00BA3472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957F56">
        <w:rPr>
          <w:sz w:val="24"/>
          <w:szCs w:val="24"/>
        </w:rPr>
        <w:t>Раздел 2. Приоритеты реализуемой  на территории Каменно-Степного сельского поселения политики в сфере реализации программы, цели, задачи, целевые индикаторы и показатели, описание ожидаемых конечных результатов реализации  программы, сроки ее реализации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 xml:space="preserve"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федерального уровня, приоритетами  муниципальной политики в области благоустройства является </w:t>
      </w:r>
      <w:r w:rsidRPr="00BA3472">
        <w:rPr>
          <w:sz w:val="24"/>
          <w:szCs w:val="24"/>
          <w:shd w:val="clear" w:color="auto" w:fill="FFFFFF"/>
        </w:rPr>
        <w:t>комплексное развитие современной инфраструктуры на основе единых подходов.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Основной целью программы  является повышение уровня благоустройства нуждающихся в благоустройстве территорий общего пользования Каменно-Степного сельского поселения, а также дворовых территорий многоквартирных домов.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Для достижения поставленных целей необходимо решить следующие задачи: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организация мероприятий по благоустройству нуждающихся в благоустройстве территорий общего пользования Каменно-Степного сельского поселения.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 Каменно-Степного сельского поселения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 xml:space="preserve">Сведения о показателях (индикаторах) муниципальной программы, отражены в </w:t>
      </w:r>
      <w:hyperlink r:id="rId8" w:anchor="P739" w:history="1">
        <w:r w:rsidRPr="00BA3472">
          <w:rPr>
            <w:rStyle w:val="Hyperlink"/>
            <w:color w:val="auto"/>
            <w:sz w:val="24"/>
            <w:szCs w:val="24"/>
            <w:u w:val="none"/>
          </w:rPr>
          <w:t>Приложении</w:t>
        </w:r>
      </w:hyperlink>
      <w:r w:rsidRPr="00BA3472">
        <w:rPr>
          <w:rStyle w:val="Hyperlink"/>
          <w:color w:val="auto"/>
          <w:sz w:val="24"/>
          <w:szCs w:val="24"/>
          <w:u w:val="none"/>
        </w:rPr>
        <w:t xml:space="preserve"> №1 </w:t>
      </w:r>
      <w:r w:rsidRPr="00BA3472">
        <w:rPr>
          <w:sz w:val="24"/>
          <w:szCs w:val="24"/>
        </w:rPr>
        <w:t>к программе.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Ожидаемым конечным результатом программы является достижение следующих показателей: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количество благоустроенных дворовых территорий;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площадь благоустроенных дворовых территорий;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поселения: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количество благоустроенных территорий общего пользования;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площадь благоустроенных территорий общего пользования;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площадь благоустроенных территорий общего пользования, приходящаяся на 1 жителя Каменно-Степного сельского поселения. 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1803" w:rsidRPr="00957F56" w:rsidRDefault="00321803" w:rsidP="00BA3472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957F56">
        <w:rPr>
          <w:sz w:val="24"/>
          <w:szCs w:val="24"/>
        </w:rPr>
        <w:t xml:space="preserve">Раздел 3. Характеристика основных мероприятий программы 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В ходе реализации программы предусматривается организация и проведение  мероприятий:</w:t>
      </w:r>
    </w:p>
    <w:p w:rsidR="00321803" w:rsidRPr="00BA3472" w:rsidRDefault="00321803" w:rsidP="00BA3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благоустройство территорий общего пользования сельского поселения;</w:t>
      </w:r>
    </w:p>
    <w:p w:rsidR="00321803" w:rsidRPr="00BA3472" w:rsidRDefault="00321803" w:rsidP="00BA3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благоустройство дворовых территорий многоквартирных домов;</w:t>
      </w:r>
    </w:p>
    <w:p w:rsidR="00321803" w:rsidRPr="00BA3472" w:rsidRDefault="00321803" w:rsidP="00BA3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- иные мероприятия.</w:t>
      </w:r>
    </w:p>
    <w:p w:rsidR="00321803" w:rsidRPr="00BA3472" w:rsidRDefault="00321803" w:rsidP="00BA34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Выполнение мероприятий программы  направлено на решение основных задач программы.</w:t>
      </w:r>
    </w:p>
    <w:p w:rsidR="00321803" w:rsidRPr="00BA3472" w:rsidRDefault="00321803" w:rsidP="00BA3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 xml:space="preserve">Перечень основных мероприятий программы  последующего финансового года определяется исходя из результатов реализации мероприятий программы  предыдущего финансового года путем внесения в нее соответствующих изменений, отражаются в </w:t>
      </w:r>
      <w:r w:rsidRPr="00BA347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приложении № 2 </w:t>
      </w:r>
      <w:r w:rsidRPr="00BA3472">
        <w:rPr>
          <w:rFonts w:ascii="Arial" w:hAnsi="Arial" w:cs="Arial"/>
          <w:sz w:val="24"/>
          <w:szCs w:val="24"/>
        </w:rPr>
        <w:t>программы.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Сводная информация о перечне основных мероприятий  программы, исполнителях, сроках реализации, ожидаемом непосредственном результате его реализации, в том числе по годам реализации, взаимосвязи с показателями программы.</w:t>
      </w:r>
    </w:p>
    <w:p w:rsidR="00321803" w:rsidRPr="00BA3472" w:rsidRDefault="00321803" w:rsidP="00BA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Информация о мероприятиях программы, предусматривающая благоустройство  территорий общего пользования, а также дворовых территорий на период 2018 – 2022 годы, подлежит утверждению в рамках программы  в срок не позднее 31 декабря 2017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Исполнитель по каждому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 xml:space="preserve"> Программа  рассчитана на 2018– 2022 годы.</w:t>
      </w:r>
    </w:p>
    <w:p w:rsidR="00321803" w:rsidRPr="00046986" w:rsidRDefault="00321803" w:rsidP="003E672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21803" w:rsidRPr="00BA3472" w:rsidRDefault="00321803" w:rsidP="003E6727">
      <w:pPr>
        <w:pStyle w:val="ConsPlusNormal"/>
        <w:ind w:firstLine="540"/>
        <w:jc w:val="center"/>
        <w:rPr>
          <w:sz w:val="24"/>
          <w:szCs w:val="24"/>
        </w:rPr>
      </w:pPr>
      <w:r w:rsidRPr="00BA3472">
        <w:rPr>
          <w:sz w:val="24"/>
          <w:szCs w:val="24"/>
        </w:rPr>
        <w:t>Раздел 4. Информация об участии внебюджетных фондов, муниципальных унитарных предприятий сельского поселения, акционерных обществ с муниципальным участием, общественных, научных и иных организаций в реализации программы</w:t>
      </w:r>
    </w:p>
    <w:p w:rsidR="00321803" w:rsidRPr="00046986" w:rsidRDefault="00321803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В случае, если государственной программой Воронежской области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заинтересованные лица могут участвовать в реализации программы  на основании действующего законодательства в сфере реализации программы, а также руководствуясь требованиями Порядка аккумулирования средств заинтересованных лиц, направляемых на выполнение минимального, дополнительного перечня работ по благоустройству дворовых территорий, утвержденного в соответствии с постановлением администрации Каменно-Степного сельского поселения.</w:t>
      </w:r>
    </w:p>
    <w:p w:rsidR="00321803" w:rsidRPr="00BA3472" w:rsidRDefault="00321803" w:rsidP="00BA3472">
      <w:pPr>
        <w:pStyle w:val="ConsPlusNormal"/>
        <w:ind w:firstLine="709"/>
        <w:jc w:val="both"/>
        <w:rPr>
          <w:sz w:val="24"/>
          <w:szCs w:val="24"/>
        </w:rPr>
      </w:pPr>
      <w:r w:rsidRPr="00BA3472">
        <w:rPr>
          <w:sz w:val="24"/>
          <w:szCs w:val="24"/>
        </w:rPr>
        <w:t>Государственные внебюджетные фонды, общественные и научные организации в реализации программы  участия не принимают.</w:t>
      </w:r>
    </w:p>
    <w:p w:rsidR="00321803" w:rsidRPr="00046986" w:rsidRDefault="00321803" w:rsidP="00BA3472">
      <w:pPr>
        <w:pStyle w:val="ConsPlusNormal"/>
        <w:tabs>
          <w:tab w:val="left" w:pos="279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21803" w:rsidRPr="00046986" w:rsidRDefault="00321803" w:rsidP="003E6727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046986">
        <w:rPr>
          <w:rFonts w:ascii="Times New Roman" w:hAnsi="Times New Roman" w:cs="Times New Roman"/>
          <w:b/>
          <w:bCs/>
          <w:color w:val="FFFFFF"/>
          <w:sz w:val="24"/>
          <w:szCs w:val="24"/>
        </w:rPr>
        <w:t>ПОСТАНОВЛЕНИЕ</w:t>
      </w:r>
    </w:p>
    <w:p w:rsidR="00321803" w:rsidRPr="00046986" w:rsidRDefault="00321803" w:rsidP="00F24350">
      <w:pPr>
        <w:spacing w:after="0" w:line="11" w:lineRule="exac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21803" w:rsidRPr="00BA3472" w:rsidRDefault="00321803" w:rsidP="006B3297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5. Механизм реализации Программы </w:t>
      </w:r>
    </w:p>
    <w:p w:rsidR="00321803" w:rsidRPr="00046986" w:rsidRDefault="00321803" w:rsidP="00146B11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> 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Механизм реализации Программы определяется администрацией Каменно-Степного сельского поселения  и предусматривает проведение организационных мероприятий, обеспечивающих выполнение Программы.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333333"/>
        </w:rPr>
        <w:t xml:space="preserve"> Заказчик Программы: </w:t>
      </w:r>
      <w:r w:rsidRPr="00BA3472">
        <w:rPr>
          <w:rFonts w:ascii="Arial" w:hAnsi="Arial" w:cs="Arial"/>
          <w:color w:val="000000"/>
        </w:rPr>
        <w:t>отвечает за реализацию мероприятий Программы, целевое и эффективное использование средств местного бюджета, выделяемых на их выполнение, обеспечивает согласованность действий исполнителей по подготовке и реализации программных мероприятий, представляет в установленном порядке отчеты о ходе финансирования и реализации соответствующих мероприятий Программы.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BA3472">
        <w:rPr>
          <w:rFonts w:ascii="Arial" w:hAnsi="Arial" w:cs="Arial"/>
          <w:color w:val="333333"/>
        </w:rPr>
        <w:tab/>
      </w:r>
      <w:r w:rsidRPr="00BA3472">
        <w:rPr>
          <w:rFonts w:ascii="Arial" w:hAnsi="Arial" w:cs="Arial"/>
          <w:color w:val="000000"/>
        </w:rPr>
        <w:t>Исполнители Программы: несут ответственность за реализацию мероприятий Программы; обеспечивают согласованность действий заказчика Программы по подготовке и реализации программных мероприятий; представляют в установленном порядке отчеты о ходе финансирования и реализации мероприятий Программы.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A3472">
        <w:rPr>
          <w:rFonts w:ascii="Arial" w:hAnsi="Arial" w:cs="Arial"/>
        </w:rPr>
        <w:tab/>
        <w:t>Реализация мероприятий в части закупок, товаров, работ, услуг 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</w:rPr>
        <w:tab/>
        <w:t>Финансирование программы «Формирование современной городской среды в Каменно-Степном сельском поселении на 2018-2022годы» запланировано за счет средств федерального, областного и местного бюджетов.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A3472">
        <w:rPr>
          <w:rFonts w:ascii="Arial" w:hAnsi="Arial" w:cs="Arial"/>
          <w:b/>
          <w:bCs/>
          <w:sz w:val="24"/>
          <w:szCs w:val="24"/>
          <w:lang w:eastAsia="ru-RU"/>
        </w:rPr>
        <w:tab/>
      </w:r>
      <w:r w:rsidRPr="00BA3472">
        <w:rPr>
          <w:rFonts w:ascii="Arial" w:hAnsi="Arial" w:cs="Arial"/>
          <w:sz w:val="24"/>
          <w:szCs w:val="24"/>
          <w:lang w:eastAsia="ru-RU"/>
        </w:rPr>
        <w:t>Ресурсное обеспечение</w:t>
      </w: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1803" w:rsidRPr="00BA3472" w:rsidRDefault="00321803" w:rsidP="00BA34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A3472">
        <w:rPr>
          <w:rFonts w:ascii="Arial" w:hAnsi="Arial" w:cs="Arial"/>
          <w:sz w:val="24"/>
          <w:szCs w:val="24"/>
          <w:lang w:eastAsia="ru-RU"/>
        </w:rPr>
        <w:t>Муниципальная программа реализуется за счет средств бюджета Воронежской области. Общий объем средств, необходимый для реализации основных мероприятий программы составляет 14 344,2 тыс. рублей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680"/>
        <w:gridCol w:w="4820"/>
      </w:tblGrid>
      <w:tr w:rsidR="00321803" w:rsidRPr="00BA3472">
        <w:trPr>
          <w:trHeight w:val="274"/>
        </w:trPr>
        <w:tc>
          <w:tcPr>
            <w:tcW w:w="468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Объем финансирования тыс. руб.</w:t>
            </w:r>
          </w:p>
        </w:tc>
      </w:tr>
      <w:tr w:rsidR="00321803" w:rsidRPr="00BA3472">
        <w:trPr>
          <w:trHeight w:val="329"/>
        </w:trPr>
        <w:tc>
          <w:tcPr>
            <w:tcW w:w="468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321803" w:rsidRPr="00BA3472">
        <w:trPr>
          <w:trHeight w:val="264"/>
        </w:trPr>
        <w:tc>
          <w:tcPr>
            <w:tcW w:w="468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82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6242,5</w:t>
            </w:r>
          </w:p>
        </w:tc>
      </w:tr>
      <w:tr w:rsidR="00321803" w:rsidRPr="00BA3472">
        <w:trPr>
          <w:trHeight w:val="266"/>
        </w:trPr>
        <w:tc>
          <w:tcPr>
            <w:tcW w:w="468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Бюджет областной</w:t>
            </w:r>
          </w:p>
        </w:tc>
        <w:tc>
          <w:tcPr>
            <w:tcW w:w="482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8101,6</w:t>
            </w:r>
          </w:p>
        </w:tc>
      </w:tr>
      <w:tr w:rsidR="00321803" w:rsidRPr="00BA3472">
        <w:trPr>
          <w:trHeight w:val="266"/>
        </w:trPr>
        <w:tc>
          <w:tcPr>
            <w:tcW w:w="468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82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321803" w:rsidRPr="00BA3472">
        <w:trPr>
          <w:trHeight w:val="267"/>
        </w:trPr>
        <w:tc>
          <w:tcPr>
            <w:tcW w:w="468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4820" w:type="dxa"/>
            <w:vAlign w:val="bottom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3472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1803" w:rsidRPr="00BA3472" w:rsidRDefault="00321803" w:rsidP="00BA3472">
      <w:pPr>
        <w:tabs>
          <w:tab w:val="left" w:pos="97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3472">
        <w:rPr>
          <w:rFonts w:ascii="Arial" w:hAnsi="Arial" w:cs="Arial"/>
          <w:sz w:val="24"/>
          <w:szCs w:val="24"/>
          <w:lang w:eastAsia="ru-RU"/>
        </w:rPr>
        <w:t xml:space="preserve"> Ресурсное обеспечение реализации муниципальной программы отражены в приложении №3.</w:t>
      </w:r>
    </w:p>
    <w:p w:rsidR="00321803" w:rsidRPr="00046986" w:rsidRDefault="00321803" w:rsidP="00F24350">
      <w:pPr>
        <w:spacing w:after="0" w:line="28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1803" w:rsidRPr="00BA3472" w:rsidRDefault="00321803" w:rsidP="005321A1">
      <w:pPr>
        <w:tabs>
          <w:tab w:val="left" w:pos="668"/>
        </w:tabs>
        <w:spacing w:after="0" w:line="275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BA3472">
        <w:rPr>
          <w:rFonts w:ascii="Arial" w:hAnsi="Arial" w:cs="Arial"/>
          <w:sz w:val="24"/>
          <w:szCs w:val="24"/>
          <w:lang w:eastAsia="ru-RU"/>
        </w:rPr>
        <w:t>7.Ожидаемые результаты выполнения программы, определение ее эффективности.</w:t>
      </w:r>
    </w:p>
    <w:p w:rsidR="00321803" w:rsidRPr="00046986" w:rsidRDefault="00321803" w:rsidP="00BA3472">
      <w:pPr>
        <w:tabs>
          <w:tab w:val="left" w:pos="5910"/>
        </w:tabs>
        <w:spacing w:after="0" w:line="275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BA3472">
        <w:rPr>
          <w:rFonts w:ascii="Arial" w:hAnsi="Arial" w:cs="Arial"/>
          <w:color w:val="000000"/>
        </w:rPr>
        <w:t>Реализация запланированных мероприятий в 2018-2022 годы обеспечит создание благоприятных условий проживания населения, что положительно отразится и на повышении качества жизни в целом.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План реализации муниципальной программы, отражен в приложении №4.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333333"/>
        </w:rPr>
        <w:tab/>
      </w:r>
      <w:r w:rsidRPr="00BA3472">
        <w:rPr>
          <w:rFonts w:ascii="Arial" w:hAnsi="Arial" w:cs="Arial"/>
          <w:color w:val="000000"/>
        </w:rPr>
        <w:t>Оценка эффективности муниципальной программы проводится администрацией Каменно-Степного сельского поселения</w:t>
      </w:r>
      <w:r>
        <w:rPr>
          <w:rFonts w:ascii="Arial" w:hAnsi="Arial" w:cs="Arial"/>
          <w:color w:val="000000"/>
        </w:rPr>
        <w:t xml:space="preserve"> </w:t>
      </w:r>
      <w:r w:rsidRPr="00BA3472">
        <w:rPr>
          <w:rFonts w:ascii="Arial" w:hAnsi="Arial" w:cs="Arial"/>
          <w:color w:val="000000"/>
        </w:rPr>
        <w:t>и осуществляется в целях оценки планируемого вклада результатов муниципальной программы в социально-экономическое развитие сельского поселения.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В рамках реализации муниципальной программы планируется: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- Провести ремонт</w:t>
      </w:r>
      <w:r>
        <w:rPr>
          <w:rFonts w:ascii="Arial" w:hAnsi="Arial" w:cs="Arial"/>
          <w:color w:val="000000"/>
        </w:rPr>
        <w:t xml:space="preserve"> </w:t>
      </w:r>
      <w:r w:rsidRPr="00BA3472">
        <w:rPr>
          <w:rFonts w:ascii="Arial" w:hAnsi="Arial" w:cs="Arial"/>
          <w:color w:val="000000"/>
          <w:shd w:val="clear" w:color="auto" w:fill="FFFFFF"/>
        </w:rPr>
        <w:t>23 ед</w:t>
      </w:r>
      <w:r w:rsidRPr="00BA3472">
        <w:rPr>
          <w:rFonts w:ascii="Arial" w:hAnsi="Arial" w:cs="Arial"/>
          <w:color w:val="000000"/>
        </w:rPr>
        <w:t>. дворовых территорий многоквартирных домов общей площадью 69840 кв. м;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BA3472">
        <w:rPr>
          <w:rFonts w:ascii="Arial" w:hAnsi="Arial" w:cs="Arial"/>
          <w:color w:val="333333"/>
        </w:rPr>
        <w:t xml:space="preserve">- </w:t>
      </w:r>
      <w:r w:rsidRPr="00BA3472">
        <w:rPr>
          <w:rFonts w:ascii="Arial" w:hAnsi="Arial" w:cs="Arial"/>
          <w:color w:val="000000"/>
        </w:rPr>
        <w:t>привести в надлежащие состояние  территории общего пользования – 9.</w:t>
      </w:r>
    </w:p>
    <w:p w:rsidR="00321803" w:rsidRPr="00BA3472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BA3472">
        <w:rPr>
          <w:rFonts w:ascii="Arial" w:hAnsi="Arial" w:cs="Arial"/>
          <w:color w:val="000000"/>
        </w:rPr>
        <w:t>Индикатором эффективности реализации программы следует считать:</w:t>
      </w:r>
    </w:p>
    <w:p w:rsidR="00321803" w:rsidRPr="00046986" w:rsidRDefault="00321803" w:rsidP="00BA347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color w:val="333333"/>
        </w:rPr>
      </w:pPr>
      <w:r w:rsidRPr="00BA3472">
        <w:rPr>
          <w:rFonts w:ascii="Arial" w:hAnsi="Arial" w:cs="Arial"/>
          <w:color w:val="000000"/>
        </w:rPr>
        <w:t>увеличение доли придомовых территорий, приведенных в нормативное состояние</w:t>
      </w:r>
      <w:r w:rsidRPr="00046986">
        <w:rPr>
          <w:color w:val="000000"/>
        </w:rPr>
        <w:t>.</w:t>
      </w:r>
    </w:p>
    <w:p w:rsidR="00321803" w:rsidRPr="00F24350" w:rsidRDefault="00321803" w:rsidP="00F24350">
      <w:pPr>
        <w:spacing w:after="0" w:line="240" w:lineRule="auto"/>
        <w:rPr>
          <w:rFonts w:ascii="Times New Roman" w:hAnsi="Times New Roman" w:cs="Times New Roman"/>
          <w:lang w:eastAsia="ru-RU"/>
        </w:rPr>
        <w:sectPr w:rsidR="00321803" w:rsidRPr="00F24350" w:rsidSect="00FF30E7">
          <w:pgSz w:w="11900" w:h="16838"/>
          <w:pgMar w:top="1144" w:right="846" w:bottom="1276" w:left="1440" w:header="0" w:footer="0" w:gutter="0"/>
          <w:cols w:space="720" w:equalWidth="0">
            <w:col w:w="9620"/>
          </w:cols>
        </w:sectPr>
      </w:pPr>
    </w:p>
    <w:p w:rsidR="00321803" w:rsidRPr="00CB463A" w:rsidRDefault="00321803" w:rsidP="00CB463A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0"/>
          <w:szCs w:val="20"/>
          <w:lang w:eastAsia="ru-RU"/>
        </w:rPr>
      </w:pPr>
    </w:p>
    <w:p w:rsidR="00321803" w:rsidRPr="00BA3472" w:rsidRDefault="00321803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Приложение  №1</w:t>
      </w:r>
      <w:r w:rsidRPr="00BA3472">
        <w:rPr>
          <w:rFonts w:ascii="Arial" w:hAnsi="Arial" w:cs="Arial"/>
          <w:sz w:val="24"/>
          <w:szCs w:val="24"/>
        </w:rPr>
        <w:br/>
        <w:t xml:space="preserve">к муниципальной программе </w:t>
      </w:r>
    </w:p>
    <w:p w:rsidR="00321803" w:rsidRPr="00BA3472" w:rsidRDefault="00321803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Arial" w:hAnsi="Arial" w:cs="Arial"/>
          <w:sz w:val="24"/>
          <w:szCs w:val="24"/>
        </w:rPr>
      </w:pPr>
    </w:p>
    <w:p w:rsidR="00321803" w:rsidRDefault="00321803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/>
      </w:tblPr>
      <w:tblGrid>
        <w:gridCol w:w="688"/>
        <w:gridCol w:w="280"/>
        <w:gridCol w:w="6342"/>
        <w:gridCol w:w="1423"/>
        <w:gridCol w:w="1620"/>
        <w:gridCol w:w="1056"/>
        <w:gridCol w:w="911"/>
        <w:gridCol w:w="1057"/>
        <w:gridCol w:w="923"/>
        <w:gridCol w:w="914"/>
      </w:tblGrid>
      <w:tr w:rsidR="00321803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321803" w:rsidRPr="00C110D9" w:rsidRDefault="0032180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321803" w:rsidRPr="00BA3472" w:rsidRDefault="00321803" w:rsidP="00F37A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color w:val="000000"/>
                <w:sz w:val="24"/>
                <w:szCs w:val="24"/>
              </w:rPr>
              <w:t>Сведения о показателях (индикаторах) муниципальной программы Каменно-Степного сельского поселения Таловского муниципального района Воронежской области «Формирование современной городской среды Каменно-Степного сельского поселения на 2018-2022 годы и их значениях»</w:t>
            </w:r>
          </w:p>
        </w:tc>
      </w:tr>
      <w:tr w:rsidR="00321803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321803" w:rsidRPr="00C110D9" w:rsidRDefault="0032180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321803" w:rsidRPr="00C110D9" w:rsidRDefault="0032180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321803" w:rsidRPr="00957F56">
        <w:trPr>
          <w:trHeight w:val="700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 xml:space="preserve"> № п/п</w:t>
            </w: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 xml:space="preserve">Базовое значение показателя (на начало реализации) </w:t>
            </w:r>
          </w:p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2017 г.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Значения показателей (индикаторов) по годам реализации муниципальной программы</w:t>
            </w:r>
          </w:p>
        </w:tc>
      </w:tr>
      <w:tr w:rsidR="00321803" w:rsidRPr="00957F5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803" w:rsidRPr="00957F56" w:rsidRDefault="0032180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803" w:rsidRPr="00957F56" w:rsidRDefault="0032180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803" w:rsidRPr="00957F56" w:rsidRDefault="0032180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957F56" w:rsidRDefault="0032180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2022 г.</w:t>
            </w:r>
          </w:p>
        </w:tc>
      </w:tr>
      <w:tr w:rsidR="00321803" w:rsidRPr="00957F56">
        <w:trPr>
          <w:trHeight w:val="3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321803" w:rsidRPr="00957F56">
        <w:trPr>
          <w:trHeight w:val="31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 w:rsidP="00F37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Муниципальная программа «Формирование современной городской среды Каменно-Степного сельского поселения на 2018-2022 годы»</w:t>
            </w:r>
          </w:p>
        </w:tc>
      </w:tr>
      <w:tr w:rsidR="00321803" w:rsidRPr="00957F56">
        <w:trPr>
          <w:trHeight w:val="7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 w:rsidP="00F37A39">
            <w:pPr>
              <w:tabs>
                <w:tab w:val="left" w:pos="458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 w:rsidP="00F600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21803" w:rsidRPr="00957F56">
        <w:trPr>
          <w:trHeight w:val="37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 w:rsidP="00F37A3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Доля благоустроенных общественных территорий в  Каменно-Степном сельском поселении от общего количества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21803" w:rsidRPr="00957F56">
        <w:trPr>
          <w:trHeight w:val="709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 w:rsidP="00F37A3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Доля населения, проживающего в жилом фонде с благоустроенными дворовыми территориями многоквартирных домов в Каменно-Степном сельском поселении от общей численности населения муниципального образования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7F56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 w:rsidP="004C4EA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21803" w:rsidRPr="00957F56">
        <w:trPr>
          <w:trHeight w:val="41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 w:rsidP="00F37A3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Количество благоустроенных дворовых территорий многоквартирных домов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7F56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321803" w:rsidRPr="00957F56">
        <w:trPr>
          <w:trHeight w:val="289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Доля проектов благоустройства общественных территорий, реализованных с трудовым участием граждан, заинтересованных организаций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7F56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 w:rsidP="00A525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21803" w:rsidRPr="00957F56">
        <w:trPr>
          <w:trHeight w:val="253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03" w:rsidRPr="00957F56" w:rsidRDefault="00321803" w:rsidP="00F37A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Количество благоустроенных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7F56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803" w:rsidRPr="00957F56" w:rsidRDefault="003218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7F56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</w:tbl>
    <w:p w:rsidR="00321803" w:rsidRPr="00957F56" w:rsidRDefault="00321803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Arial" w:hAnsi="Arial" w:cs="Arial"/>
          <w:sz w:val="24"/>
          <w:szCs w:val="24"/>
        </w:rPr>
      </w:pPr>
      <w:r w:rsidRPr="00957F56">
        <w:rPr>
          <w:rFonts w:ascii="Arial" w:hAnsi="Arial" w:cs="Arial"/>
          <w:sz w:val="24"/>
          <w:szCs w:val="24"/>
        </w:rPr>
        <w:br w:type="page"/>
        <w:t>Приложение №2</w:t>
      </w:r>
      <w:r w:rsidRPr="00957F56">
        <w:rPr>
          <w:rFonts w:ascii="Arial" w:hAnsi="Arial" w:cs="Arial"/>
          <w:sz w:val="24"/>
          <w:szCs w:val="24"/>
        </w:rPr>
        <w:br/>
        <w:t xml:space="preserve">к муниципальной программе </w:t>
      </w:r>
    </w:p>
    <w:p w:rsidR="00321803" w:rsidRPr="00957F56" w:rsidRDefault="00321803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Arial" w:hAnsi="Arial" w:cs="Arial"/>
          <w:sz w:val="24"/>
          <w:szCs w:val="24"/>
        </w:rPr>
      </w:pPr>
    </w:p>
    <w:p w:rsidR="00321803" w:rsidRPr="00957F56" w:rsidRDefault="00321803" w:rsidP="00F37A39">
      <w:pPr>
        <w:pStyle w:val="ConsPlusNormal"/>
        <w:ind w:firstLine="709"/>
        <w:jc w:val="center"/>
        <w:rPr>
          <w:sz w:val="24"/>
          <w:szCs w:val="24"/>
        </w:rPr>
      </w:pPr>
      <w:r w:rsidRPr="00957F56">
        <w:rPr>
          <w:sz w:val="24"/>
          <w:szCs w:val="24"/>
        </w:rPr>
        <w:t xml:space="preserve">Перечень основных мероприятий </w:t>
      </w:r>
      <w:r w:rsidRPr="00957F56">
        <w:rPr>
          <w:color w:val="000000"/>
          <w:sz w:val="24"/>
          <w:szCs w:val="24"/>
        </w:rPr>
        <w:t xml:space="preserve">муниципальной программы  </w:t>
      </w:r>
      <w:r w:rsidRPr="00957F56">
        <w:rPr>
          <w:sz w:val="24"/>
          <w:szCs w:val="24"/>
        </w:rPr>
        <w:t>Каменно-Степного  сельского поселения Таловского</w:t>
      </w:r>
    </w:p>
    <w:p w:rsidR="00321803" w:rsidRPr="00957F56" w:rsidRDefault="00321803" w:rsidP="00F37A39">
      <w:pPr>
        <w:pStyle w:val="ConsPlusNormal"/>
        <w:ind w:firstLine="709"/>
        <w:jc w:val="center"/>
        <w:rPr>
          <w:color w:val="000000"/>
          <w:sz w:val="24"/>
          <w:szCs w:val="24"/>
        </w:rPr>
      </w:pPr>
      <w:r w:rsidRPr="00957F56">
        <w:rPr>
          <w:color w:val="000000"/>
          <w:sz w:val="24"/>
          <w:szCs w:val="24"/>
        </w:rPr>
        <w:t xml:space="preserve"> муниципального района Воронежской области «Формирование современной городской среды в</w:t>
      </w:r>
    </w:p>
    <w:p w:rsidR="00321803" w:rsidRPr="00957F56" w:rsidRDefault="00321803" w:rsidP="00F37A39">
      <w:pPr>
        <w:pStyle w:val="ConsPlusNormal"/>
        <w:ind w:firstLine="709"/>
        <w:jc w:val="center"/>
        <w:rPr>
          <w:color w:val="000000"/>
          <w:sz w:val="24"/>
          <w:szCs w:val="24"/>
        </w:rPr>
      </w:pPr>
      <w:r w:rsidRPr="00957F56">
        <w:rPr>
          <w:sz w:val="24"/>
          <w:szCs w:val="24"/>
        </w:rPr>
        <w:t>Каменно-Степном сельском поселении</w:t>
      </w:r>
      <w:r w:rsidRPr="00957F56">
        <w:rPr>
          <w:color w:val="000000"/>
          <w:sz w:val="24"/>
          <w:szCs w:val="24"/>
        </w:rPr>
        <w:t xml:space="preserve"> на 2018-2022 годы</w:t>
      </w:r>
    </w:p>
    <w:p w:rsidR="00321803" w:rsidRDefault="00321803" w:rsidP="00F37A39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25"/>
        <w:gridCol w:w="2419"/>
        <w:gridCol w:w="2146"/>
        <w:gridCol w:w="1594"/>
        <w:gridCol w:w="1612"/>
        <w:gridCol w:w="2410"/>
        <w:gridCol w:w="106"/>
        <w:gridCol w:w="1479"/>
        <w:gridCol w:w="2831"/>
      </w:tblGrid>
      <w:tr w:rsidR="00321803" w:rsidRPr="00BA3472">
        <w:tc>
          <w:tcPr>
            <w:tcW w:w="197" w:type="pct"/>
            <w:vMerge w:val="restar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№ п/п</w:t>
            </w:r>
          </w:p>
        </w:tc>
        <w:tc>
          <w:tcPr>
            <w:tcW w:w="706" w:type="pct"/>
            <w:vMerge w:val="restar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711" w:type="pct"/>
            <w:vMerge w:val="restar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16" w:type="pct"/>
            <w:gridSpan w:val="2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Срок</w:t>
            </w:r>
          </w:p>
        </w:tc>
        <w:tc>
          <w:tcPr>
            <w:tcW w:w="825" w:type="pct"/>
            <w:vMerge w:val="restar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449" w:type="pct"/>
            <w:gridSpan w:val="2"/>
            <w:vMerge w:val="restar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996" w:type="pct"/>
            <w:vMerge w:val="restar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Связь с показателями Программы (подпрограммы)</w:t>
            </w:r>
          </w:p>
        </w:tc>
      </w:tr>
      <w:tr w:rsidR="00321803" w:rsidRPr="00BA3472">
        <w:tc>
          <w:tcPr>
            <w:tcW w:w="0" w:type="auto"/>
            <w:vMerge/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5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561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vMerge/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pct"/>
            <w:vMerge/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155"/>
        </w:trPr>
        <w:tc>
          <w:tcPr>
            <w:tcW w:w="197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5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25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9" w:type="pct"/>
            <w:gridSpan w:val="2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>8</w:t>
            </w:r>
          </w:p>
        </w:tc>
      </w:tr>
      <w:tr w:rsidR="00321803" w:rsidRPr="00BA3472">
        <w:tc>
          <w:tcPr>
            <w:tcW w:w="197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03" w:type="pct"/>
            <w:gridSpan w:val="8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color w:val="000000"/>
                <w:sz w:val="24"/>
                <w:szCs w:val="24"/>
              </w:rPr>
              <w:t xml:space="preserve">Формирование современной городской среды в </w:t>
            </w:r>
            <w:r w:rsidRPr="00BA3472">
              <w:rPr>
                <w:sz w:val="24"/>
                <w:szCs w:val="24"/>
              </w:rPr>
              <w:t>Каменно-Степном сельском поселении</w:t>
            </w:r>
            <w:r w:rsidRPr="00BA3472">
              <w:rPr>
                <w:color w:val="000000"/>
                <w:sz w:val="24"/>
                <w:szCs w:val="24"/>
              </w:rPr>
              <w:t xml:space="preserve"> на 2018-2022 годы</w:t>
            </w:r>
          </w:p>
        </w:tc>
      </w:tr>
      <w:tr w:rsidR="00321803" w:rsidRPr="00BA3472">
        <w:tc>
          <w:tcPr>
            <w:tcW w:w="197" w:type="pct"/>
          </w:tcPr>
          <w:p w:rsidR="00321803" w:rsidRPr="00BA3472" w:rsidRDefault="00321803" w:rsidP="00BA3472">
            <w:pPr>
              <w:pStyle w:val="ConsPlusNormal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4803" w:type="pct"/>
            <w:gridSpan w:val="8"/>
          </w:tcPr>
          <w:p w:rsidR="00321803" w:rsidRPr="00BA3472" w:rsidRDefault="00321803" w:rsidP="00BA3472">
            <w:pPr>
              <w:pStyle w:val="ConsPlusNormal"/>
              <w:jc w:val="both"/>
              <w:outlineLvl w:val="2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Цель. Повышение качества и комфорта городской среды на территории  Каменно-Степного  сельского поселения</w:t>
            </w:r>
          </w:p>
        </w:tc>
      </w:tr>
      <w:tr w:rsidR="00321803" w:rsidRPr="00BA3472">
        <w:tc>
          <w:tcPr>
            <w:tcW w:w="197" w:type="pct"/>
          </w:tcPr>
          <w:p w:rsidR="00321803" w:rsidRPr="00BA3472" w:rsidRDefault="00321803" w:rsidP="00BA34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03" w:type="pct"/>
            <w:gridSpan w:val="8"/>
          </w:tcPr>
          <w:p w:rsidR="00321803" w:rsidRPr="00BA3472" w:rsidRDefault="00321803" w:rsidP="00BA34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Задача 1. Обеспечение проведения мероприятий по благоустройству  дворовых территорий </w:t>
            </w:r>
          </w:p>
          <w:p w:rsidR="00321803" w:rsidRPr="00BA3472" w:rsidRDefault="00321803" w:rsidP="00BA34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многоквартирных домов в Каменно-Степном сельском поселении </w:t>
            </w:r>
          </w:p>
        </w:tc>
      </w:tr>
      <w:tr w:rsidR="00321803" w:rsidRPr="00BA3472">
        <w:tc>
          <w:tcPr>
            <w:tcW w:w="197" w:type="pct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706" w:type="pct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Основное мероприятие 1.1. Благоустройство дворовых территорий многоквартирных домов в  Каменно-Степном сельском поселении </w:t>
            </w:r>
          </w:p>
        </w:tc>
        <w:tc>
          <w:tcPr>
            <w:tcW w:w="711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Администрация  Каменно-Степного сельского поселения</w:t>
            </w:r>
          </w:p>
        </w:tc>
        <w:tc>
          <w:tcPr>
            <w:tcW w:w="555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2018 год</w:t>
            </w:r>
          </w:p>
        </w:tc>
        <w:tc>
          <w:tcPr>
            <w:tcW w:w="561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2022 год</w:t>
            </w:r>
          </w:p>
        </w:tc>
        <w:tc>
          <w:tcPr>
            <w:tcW w:w="855" w:type="pct"/>
            <w:gridSpan w:val="2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Благоустройство дворовых территорий многоквартирных домов согласно минимальному перечню работ</w:t>
            </w:r>
          </w:p>
        </w:tc>
        <w:tc>
          <w:tcPr>
            <w:tcW w:w="419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Показатель 1. 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поселении</w:t>
            </w:r>
          </w:p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Показатель 2. Доля населения, проживающего в жилом фонде с благоустроенными дворовыми территориями многоквартирных домов в Каменно-Степном сельском поселении от общей численности населения муниципального образования.</w:t>
            </w:r>
          </w:p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Показатель 3. Количество благоустроенных дворовых территорий многоквартирных домов в  Каменно-Степном сельском поселении</w:t>
            </w:r>
          </w:p>
        </w:tc>
      </w:tr>
      <w:tr w:rsidR="00321803" w:rsidRPr="00BA3472">
        <w:trPr>
          <w:trHeight w:val="329"/>
        </w:trPr>
        <w:tc>
          <w:tcPr>
            <w:tcW w:w="197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2</w:t>
            </w:r>
          </w:p>
        </w:tc>
        <w:tc>
          <w:tcPr>
            <w:tcW w:w="4803" w:type="pct"/>
            <w:gridSpan w:val="8"/>
            <w:vAlign w:val="bottom"/>
          </w:tcPr>
          <w:p w:rsidR="00321803" w:rsidRPr="00BA3472" w:rsidRDefault="00321803" w:rsidP="00BA34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Задача 2. Обеспечение проведения мероприятий по благоустройству  общественных территорий в Каменно-Степном сельском поселении</w:t>
            </w:r>
          </w:p>
        </w:tc>
      </w:tr>
      <w:tr w:rsidR="00321803" w:rsidRPr="00BA3472">
        <w:tc>
          <w:tcPr>
            <w:tcW w:w="197" w:type="pct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674" w:type="pct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Основное мероприятие 2.1.Благоустройство общественных территорий в  Каменно-Степном сельском поселении</w:t>
            </w:r>
          </w:p>
        </w:tc>
        <w:tc>
          <w:tcPr>
            <w:tcW w:w="743" w:type="pct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Администрация  Каменно-Степного сельского поселения</w:t>
            </w:r>
          </w:p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2018 год</w:t>
            </w:r>
          </w:p>
        </w:tc>
        <w:tc>
          <w:tcPr>
            <w:tcW w:w="561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2022 год</w:t>
            </w:r>
          </w:p>
        </w:tc>
        <w:tc>
          <w:tcPr>
            <w:tcW w:w="855" w:type="pct"/>
            <w:gridSpan w:val="2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 xml:space="preserve">Благоустройство общественных территорий </w:t>
            </w:r>
          </w:p>
        </w:tc>
        <w:tc>
          <w:tcPr>
            <w:tcW w:w="419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Показатель 1. Доля благоустроенных общественных территорий в Каменно-Степном сельском поселении от общего количества общественных территорий в Каменно-Степном сельском поселении</w:t>
            </w:r>
          </w:p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Показатель 2. Доля проектов благоустройства общественных территорий, реализованных с трудовым участием граждан, заинтересованных организаций.</w:t>
            </w:r>
          </w:p>
          <w:p w:rsidR="00321803" w:rsidRPr="00BA3472" w:rsidRDefault="00321803" w:rsidP="00BA3472">
            <w:pPr>
              <w:pStyle w:val="ConsPlusNormal"/>
              <w:jc w:val="both"/>
              <w:rPr>
                <w:sz w:val="24"/>
                <w:szCs w:val="24"/>
              </w:rPr>
            </w:pPr>
            <w:r w:rsidRPr="00BA3472">
              <w:rPr>
                <w:sz w:val="24"/>
                <w:szCs w:val="24"/>
              </w:rPr>
              <w:t>Показатель 3. Количество благоустроенных общественных территорий в  Каменно-Степном сельском поселении</w:t>
            </w:r>
          </w:p>
        </w:tc>
      </w:tr>
    </w:tbl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21803" w:rsidRDefault="00321803" w:rsidP="00CD70D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21803" w:rsidRPr="00BA3472" w:rsidRDefault="00321803" w:rsidP="00CD70D3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Arial" w:hAnsi="Arial" w:cs="Arial"/>
          <w:sz w:val="24"/>
          <w:szCs w:val="24"/>
        </w:rPr>
      </w:pPr>
      <w:r w:rsidRPr="00BA3472">
        <w:rPr>
          <w:rFonts w:ascii="Arial" w:hAnsi="Arial" w:cs="Arial"/>
          <w:sz w:val="24"/>
          <w:szCs w:val="24"/>
        </w:rPr>
        <w:t>Приложение №3</w:t>
      </w:r>
      <w:r w:rsidRPr="00BA3472">
        <w:rPr>
          <w:rFonts w:ascii="Arial" w:hAnsi="Arial" w:cs="Arial"/>
          <w:sz w:val="24"/>
          <w:szCs w:val="24"/>
        </w:rPr>
        <w:br/>
        <w:t xml:space="preserve">к муниципальной программе </w:t>
      </w:r>
    </w:p>
    <w:p w:rsidR="00321803" w:rsidRDefault="00321803" w:rsidP="00CD70D3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left="11907" w:right="-314"/>
        <w:rPr>
          <w:rFonts w:ascii="Times New Roman" w:hAnsi="Times New Roman" w:cs="Times New Roman"/>
          <w:sz w:val="24"/>
          <w:szCs w:val="24"/>
        </w:rPr>
      </w:pPr>
    </w:p>
    <w:p w:rsidR="00321803" w:rsidRPr="00BA3472" w:rsidRDefault="00321803" w:rsidP="00CD70D3">
      <w:pPr>
        <w:pStyle w:val="ConsPlusNormal"/>
        <w:ind w:firstLine="709"/>
        <w:jc w:val="center"/>
        <w:rPr>
          <w:color w:val="000000"/>
          <w:sz w:val="24"/>
          <w:szCs w:val="24"/>
        </w:rPr>
      </w:pPr>
      <w:r w:rsidRPr="00BA3472">
        <w:rPr>
          <w:sz w:val="24"/>
          <w:szCs w:val="24"/>
        </w:rPr>
        <w:t xml:space="preserve">Ресурсное обеспечение реализации муниципальной программы </w:t>
      </w:r>
      <w:r w:rsidRPr="00BA3472">
        <w:rPr>
          <w:color w:val="000000"/>
          <w:sz w:val="24"/>
          <w:szCs w:val="24"/>
        </w:rPr>
        <w:t xml:space="preserve"> в </w:t>
      </w:r>
      <w:r w:rsidRPr="00BA3472">
        <w:rPr>
          <w:sz w:val="24"/>
          <w:szCs w:val="24"/>
        </w:rPr>
        <w:t>Каменно-Степном сельском поселении Таловского</w:t>
      </w:r>
    </w:p>
    <w:p w:rsidR="00321803" w:rsidRPr="00BA3472" w:rsidRDefault="00321803" w:rsidP="00CD70D3">
      <w:pPr>
        <w:pStyle w:val="ConsPlusNormal"/>
        <w:ind w:firstLine="709"/>
        <w:jc w:val="center"/>
        <w:rPr>
          <w:color w:val="000000"/>
          <w:sz w:val="24"/>
          <w:szCs w:val="24"/>
        </w:rPr>
      </w:pPr>
      <w:r w:rsidRPr="00BA3472">
        <w:rPr>
          <w:color w:val="000000"/>
          <w:sz w:val="24"/>
          <w:szCs w:val="24"/>
        </w:rPr>
        <w:t xml:space="preserve"> муниципального района Воронежской области «Формирование современной городской среды в</w:t>
      </w:r>
    </w:p>
    <w:p w:rsidR="00321803" w:rsidRPr="00BA3472" w:rsidRDefault="00321803" w:rsidP="00CD70D3">
      <w:pPr>
        <w:pStyle w:val="ConsPlusNormal"/>
        <w:ind w:firstLine="709"/>
        <w:jc w:val="center"/>
        <w:rPr>
          <w:sz w:val="24"/>
          <w:szCs w:val="24"/>
        </w:rPr>
      </w:pPr>
      <w:r w:rsidRPr="00BA3472">
        <w:rPr>
          <w:sz w:val="24"/>
          <w:szCs w:val="24"/>
        </w:rPr>
        <w:t>Каменно-Степном сельском поселении</w:t>
      </w:r>
      <w:r w:rsidRPr="00BA3472">
        <w:rPr>
          <w:color w:val="000000"/>
          <w:sz w:val="24"/>
          <w:szCs w:val="24"/>
        </w:rPr>
        <w:t xml:space="preserve"> на 2018-2022 годы» </w:t>
      </w:r>
      <w:r w:rsidRPr="00BA3472">
        <w:rPr>
          <w:sz w:val="24"/>
          <w:szCs w:val="24"/>
        </w:rPr>
        <w:t>за счет всех источников финансирования</w:t>
      </w:r>
    </w:p>
    <w:p w:rsidR="00321803" w:rsidRDefault="00321803" w:rsidP="00CD70D3">
      <w:pPr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/>
      </w:tblPr>
      <w:tblGrid>
        <w:gridCol w:w="2467"/>
        <w:gridCol w:w="3025"/>
        <w:gridCol w:w="2389"/>
        <w:gridCol w:w="1284"/>
        <w:gridCol w:w="1184"/>
        <w:gridCol w:w="1217"/>
        <w:gridCol w:w="1217"/>
        <w:gridCol w:w="1220"/>
        <w:gridCol w:w="1211"/>
      </w:tblGrid>
      <w:tr w:rsidR="00321803" w:rsidRPr="00BA3472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муниципальной программы, подпрограммы, </w:t>
            </w: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основного мероприятия 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9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в том числе по годам реализации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2022 г.</w:t>
            </w:r>
          </w:p>
        </w:tc>
      </w:tr>
      <w:tr w:rsidR="00321803" w:rsidRPr="00BA3472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321803" w:rsidRPr="00BA3472">
        <w:trPr>
          <w:trHeight w:val="20"/>
        </w:trPr>
        <w:tc>
          <w:tcPr>
            <w:tcW w:w="8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9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Формирование современной городской среды в Каменно-Степном сельском поселении на 2018-2022 годы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14344,2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7344,2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6242,5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6242,5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8101,6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1101,6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3B2EC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Благоустройство дворовых территорий многоквартирных домов в Каменно-Степном сельском поселении</w:t>
            </w:r>
          </w:p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7000,0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7000,0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BA3472">
              <w:rPr>
                <w:rFonts w:ascii="Arial" w:hAnsi="Arial" w:cs="Arial"/>
                <w:sz w:val="24"/>
                <w:szCs w:val="24"/>
              </w:rPr>
              <w:br/>
              <w:t xml:space="preserve">мероприятие 1.1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Благоустройство дворовых территорий многоквартирных домов в Каменно-Степном сельском поселении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7000,0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7000,0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3B2EC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3B2EC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Благоустройство общественных территорий в Каменно-Степном сельском поселении</w:t>
            </w:r>
          </w:p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7344,2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7344,2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3B2EC9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6242,5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6242,5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1101,6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1101,6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BA3472">
              <w:rPr>
                <w:rFonts w:ascii="Arial" w:hAnsi="Arial" w:cs="Arial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Благоустройство общественных территорий в Каменно-Степном сельском поселении</w:t>
            </w:r>
          </w:p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7344,2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7344,2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6242,5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6242,5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1101,6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1101,6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03" w:rsidRPr="00BA347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472"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347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803" w:rsidRPr="00BA3472" w:rsidRDefault="00321803" w:rsidP="00BA34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Pr="00BA3472" w:rsidRDefault="00321803" w:rsidP="00BA34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803" w:rsidRDefault="00321803" w:rsidP="00CD70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1803" w:rsidRPr="003B2EC9" w:rsidRDefault="00321803" w:rsidP="00777280">
      <w:pPr>
        <w:tabs>
          <w:tab w:val="left" w:pos="12616"/>
        </w:tabs>
        <w:suppressAutoHyphens/>
        <w:autoSpaceDE w:val="0"/>
        <w:autoSpaceDN w:val="0"/>
        <w:adjustRightInd w:val="0"/>
        <w:spacing w:after="0" w:line="240" w:lineRule="auto"/>
        <w:ind w:left="11907" w:right="-314"/>
        <w:rPr>
          <w:rFonts w:ascii="Arial" w:hAnsi="Arial" w:cs="Arial"/>
        </w:rPr>
      </w:pPr>
      <w:r w:rsidRPr="003B2EC9">
        <w:rPr>
          <w:rFonts w:ascii="Arial" w:hAnsi="Arial" w:cs="Arial"/>
          <w:sz w:val="24"/>
          <w:szCs w:val="24"/>
        </w:rPr>
        <w:t>Приложение №4</w:t>
      </w:r>
      <w:r w:rsidRPr="003B2EC9">
        <w:rPr>
          <w:rFonts w:ascii="Arial" w:hAnsi="Arial" w:cs="Arial"/>
          <w:sz w:val="24"/>
          <w:szCs w:val="24"/>
        </w:rPr>
        <w:br/>
        <w:t>к муниципальной программе</w:t>
      </w:r>
    </w:p>
    <w:p w:rsidR="00321803" w:rsidRDefault="00321803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321803" w:rsidRDefault="00321803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21803" w:rsidRPr="003B2EC9" w:rsidRDefault="00321803" w:rsidP="00232BDE">
      <w:pPr>
        <w:pStyle w:val="ConsPlusNormal"/>
        <w:ind w:firstLine="709"/>
        <w:jc w:val="center"/>
        <w:rPr>
          <w:color w:val="000000"/>
          <w:sz w:val="24"/>
          <w:szCs w:val="24"/>
        </w:rPr>
      </w:pPr>
      <w:r w:rsidRPr="003B2EC9">
        <w:rPr>
          <w:sz w:val="24"/>
          <w:szCs w:val="24"/>
        </w:rPr>
        <w:t xml:space="preserve">План реализации муниципальной программы </w:t>
      </w:r>
      <w:r w:rsidRPr="003B2EC9">
        <w:rPr>
          <w:color w:val="000000"/>
          <w:sz w:val="24"/>
          <w:szCs w:val="24"/>
        </w:rPr>
        <w:t xml:space="preserve"> </w:t>
      </w:r>
    </w:p>
    <w:p w:rsidR="00321803" w:rsidRPr="003B2EC9" w:rsidRDefault="00321803" w:rsidP="00232BDE">
      <w:pPr>
        <w:pStyle w:val="ConsPlusNormal"/>
        <w:ind w:firstLine="709"/>
        <w:jc w:val="center"/>
        <w:rPr>
          <w:color w:val="000000"/>
          <w:sz w:val="24"/>
          <w:szCs w:val="24"/>
        </w:rPr>
      </w:pPr>
      <w:r w:rsidRPr="003B2EC9">
        <w:rPr>
          <w:color w:val="000000"/>
          <w:sz w:val="24"/>
          <w:szCs w:val="24"/>
        </w:rPr>
        <w:t xml:space="preserve">   «Формирование современной городской среды </w:t>
      </w:r>
    </w:p>
    <w:p w:rsidR="00321803" w:rsidRPr="003B2EC9" w:rsidRDefault="00321803" w:rsidP="00232BDE">
      <w:pPr>
        <w:pStyle w:val="ConsPlusNormal"/>
        <w:ind w:firstLine="709"/>
        <w:jc w:val="center"/>
        <w:rPr>
          <w:sz w:val="24"/>
          <w:szCs w:val="24"/>
        </w:rPr>
      </w:pPr>
      <w:r w:rsidRPr="003B2EC9">
        <w:rPr>
          <w:color w:val="000000"/>
          <w:sz w:val="24"/>
          <w:szCs w:val="24"/>
        </w:rPr>
        <w:t>Каменно-Степного сельского поселения на 2018-2022 гг.»</w:t>
      </w:r>
    </w:p>
    <w:p w:rsidR="00321803" w:rsidRDefault="00321803" w:rsidP="00CD70D3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609"/>
        <w:gridCol w:w="4047"/>
        <w:gridCol w:w="3778"/>
      </w:tblGrid>
      <w:tr w:rsidR="00321803" w:rsidRPr="00232BDE">
        <w:tc>
          <w:tcPr>
            <w:tcW w:w="675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F1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события</w:t>
            </w:r>
          </w:p>
        </w:tc>
        <w:tc>
          <w:tcPr>
            <w:tcW w:w="4072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F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804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F1">
              <w:rPr>
                <w:rFonts w:ascii="Times New Roman" w:hAnsi="Times New Roman" w:cs="Times New Roman"/>
                <w:sz w:val="24"/>
                <w:szCs w:val="24"/>
              </w:rPr>
              <w:t>План наступления контрольного события</w:t>
            </w:r>
          </w:p>
        </w:tc>
      </w:tr>
      <w:tr w:rsidR="00321803" w:rsidRPr="00232BDE">
        <w:tc>
          <w:tcPr>
            <w:tcW w:w="15214" w:type="dxa"/>
            <w:gridSpan w:val="4"/>
          </w:tcPr>
          <w:p w:rsidR="00321803" w:rsidRPr="00C874F1" w:rsidRDefault="00321803" w:rsidP="00BF6C9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1803" w:rsidRPr="00232BDE">
        <w:tc>
          <w:tcPr>
            <w:tcW w:w="15214" w:type="dxa"/>
            <w:gridSpan w:val="4"/>
          </w:tcPr>
          <w:p w:rsidR="00321803" w:rsidRPr="003B2EC9" w:rsidRDefault="00321803" w:rsidP="00BF6C9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Благоустройство дворовых территорий МКД в  Каменно-Степном сельском поселении в 2021 г</w:t>
            </w:r>
            <w:r w:rsidRPr="003B2E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ноябрь 2020г.- </w:t>
            </w:r>
          </w:p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февраль 2021г.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май-июнь 2021г.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май-июнь 2021г.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октябрь- декабрь 2021г.</w:t>
            </w:r>
          </w:p>
        </w:tc>
      </w:tr>
      <w:tr w:rsidR="00321803" w:rsidRPr="00232BDE">
        <w:trPr>
          <w:trHeight w:val="351"/>
        </w:trPr>
        <w:tc>
          <w:tcPr>
            <w:tcW w:w="15214" w:type="dxa"/>
            <w:gridSpan w:val="4"/>
          </w:tcPr>
          <w:p w:rsidR="00321803" w:rsidRPr="003B2EC9" w:rsidRDefault="00321803" w:rsidP="00BF6C96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Благоустройство общественных территорий в  Каменно-Степном сельском поселении в 2021 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C874F1" w:rsidRDefault="00321803" w:rsidP="00BF6C9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03" w:rsidRPr="00232BDE">
        <w:tc>
          <w:tcPr>
            <w:tcW w:w="15214" w:type="dxa"/>
            <w:gridSpan w:val="4"/>
          </w:tcPr>
          <w:p w:rsidR="00321803" w:rsidRPr="003B2EC9" w:rsidRDefault="00321803" w:rsidP="00BF6C96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Благоустройство дворовых территорий МКД в Каменно-Степном сельском поселении в 2022 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ноябрь 2021г.- </w:t>
            </w:r>
          </w:p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февраль 2022г.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май-июнь 2022г.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май-июнь 2022г.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октябрь- декабрь 2022г.</w:t>
            </w:r>
          </w:p>
        </w:tc>
      </w:tr>
      <w:tr w:rsidR="00321803" w:rsidRPr="00232BDE">
        <w:tc>
          <w:tcPr>
            <w:tcW w:w="15214" w:type="dxa"/>
            <w:gridSpan w:val="4"/>
          </w:tcPr>
          <w:p w:rsidR="00321803" w:rsidRPr="003B2EC9" w:rsidRDefault="00321803" w:rsidP="00BF6C96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Благоустройство общественных территорий в  Каменно-Степном сельском поселении в 2022 г.</w:t>
            </w: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21803" w:rsidRPr="00232BDE">
        <w:tc>
          <w:tcPr>
            <w:tcW w:w="675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  <w:r w:rsidRPr="003B2EC9">
              <w:rPr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</w:tcPr>
          <w:p w:rsidR="00321803" w:rsidRPr="003B2EC9" w:rsidRDefault="00321803" w:rsidP="003B2EC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321803" w:rsidRDefault="00321803" w:rsidP="00CD70D3">
      <w:pPr>
        <w:rPr>
          <w:rFonts w:ascii="Arial" w:hAnsi="Arial" w:cs="Arial"/>
          <w:sz w:val="20"/>
          <w:szCs w:val="20"/>
          <w:lang w:eastAsia="ar-SA"/>
        </w:rPr>
      </w:pPr>
    </w:p>
    <w:p w:rsidR="00321803" w:rsidRDefault="00321803" w:rsidP="00CD70D3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</w:p>
    <w:p w:rsidR="00321803" w:rsidRPr="00232BDE" w:rsidRDefault="00321803" w:rsidP="00232BDE">
      <w:pPr>
        <w:tabs>
          <w:tab w:val="left" w:pos="11685"/>
        </w:tabs>
        <w:rPr>
          <w:rFonts w:ascii="Arial" w:hAnsi="Arial" w:cs="Arial"/>
          <w:sz w:val="20"/>
          <w:szCs w:val="20"/>
          <w:lang w:eastAsia="ar-SA"/>
        </w:rPr>
        <w:sectPr w:rsidR="00321803" w:rsidRPr="00232BDE">
          <w:pgSz w:w="16838" w:h="11905" w:orient="landscape"/>
          <w:pgMar w:top="1134" w:right="706" w:bottom="709" w:left="1134" w:header="720" w:footer="720" w:gutter="0"/>
          <w:cols w:space="720"/>
        </w:sectPr>
      </w:pPr>
    </w:p>
    <w:p w:rsidR="00321803" w:rsidRPr="003B2EC9" w:rsidRDefault="00321803" w:rsidP="00960FB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2EC9">
        <w:rPr>
          <w:rFonts w:ascii="Arial" w:hAnsi="Arial" w:cs="Arial"/>
          <w:sz w:val="24"/>
          <w:szCs w:val="24"/>
          <w:lang w:eastAsia="ru-RU"/>
        </w:rPr>
        <w:t>Приложен</w:t>
      </w:r>
      <w:r w:rsidRPr="003B2EC9">
        <w:rPr>
          <w:rFonts w:ascii="Arial" w:hAnsi="Arial" w:cs="Arial"/>
          <w:sz w:val="24"/>
          <w:szCs w:val="24"/>
        </w:rPr>
        <w:t>ие №5</w:t>
      </w:r>
    </w:p>
    <w:p w:rsidR="00321803" w:rsidRPr="003B2EC9" w:rsidRDefault="00321803" w:rsidP="00960FB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B2EC9">
        <w:rPr>
          <w:rFonts w:ascii="Arial" w:hAnsi="Arial" w:cs="Arial"/>
          <w:sz w:val="24"/>
          <w:szCs w:val="24"/>
        </w:rPr>
        <w:t>к муниципальной программе</w:t>
      </w:r>
    </w:p>
    <w:p w:rsidR="00321803" w:rsidRDefault="00321803" w:rsidP="00960F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803" w:rsidRPr="003B2EC9" w:rsidRDefault="00321803" w:rsidP="00960FB8">
      <w:pPr>
        <w:jc w:val="center"/>
        <w:rPr>
          <w:rFonts w:ascii="Arial" w:hAnsi="Arial" w:cs="Arial"/>
          <w:sz w:val="24"/>
          <w:szCs w:val="24"/>
        </w:rPr>
      </w:pPr>
      <w:r w:rsidRPr="003B2EC9">
        <w:rPr>
          <w:rFonts w:ascii="Arial" w:hAnsi="Arial" w:cs="Arial"/>
          <w:sz w:val="24"/>
          <w:szCs w:val="24"/>
        </w:rPr>
        <w:t>Визуализированный перечень образцов элементов благоустройства</w:t>
      </w:r>
    </w:p>
    <w:tbl>
      <w:tblPr>
        <w:tblW w:w="147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23"/>
        <w:gridCol w:w="8143"/>
      </w:tblGrid>
      <w:tr w:rsidR="00321803" w:rsidRPr="00C110D9">
        <w:trPr>
          <w:trHeight w:val="469"/>
        </w:trPr>
        <w:tc>
          <w:tcPr>
            <w:tcW w:w="14766" w:type="dxa"/>
            <w:gridSpan w:val="2"/>
          </w:tcPr>
          <w:p w:rsidR="00321803" w:rsidRPr="003B2EC9" w:rsidRDefault="00321803" w:rsidP="00960FB8">
            <w:pPr>
              <w:widowControl w:val="0"/>
              <w:suppressAutoHyphens/>
              <w:autoSpaceDE w:val="0"/>
              <w:ind w:left="108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</w:tr>
      <w:tr w:rsidR="00321803" w:rsidRPr="00C110D9">
        <w:trPr>
          <w:trHeight w:val="465"/>
        </w:trPr>
        <w:tc>
          <w:tcPr>
            <w:tcW w:w="14766" w:type="dxa"/>
            <w:gridSpan w:val="2"/>
          </w:tcPr>
          <w:p w:rsidR="00321803" w:rsidRPr="003B2EC9" w:rsidRDefault="00321803" w:rsidP="00960FB8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Ремонт дворовых проездов</w:t>
            </w:r>
          </w:p>
        </w:tc>
      </w:tr>
      <w:tr w:rsidR="00321803" w:rsidRPr="00C110D9">
        <w:trPr>
          <w:trHeight w:val="450"/>
        </w:trPr>
        <w:tc>
          <w:tcPr>
            <w:tcW w:w="14766" w:type="dxa"/>
            <w:gridSpan w:val="2"/>
          </w:tcPr>
          <w:p w:rsidR="00321803" w:rsidRPr="003B2EC9" w:rsidRDefault="00321803" w:rsidP="00960FB8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321803" w:rsidRPr="00C110D9">
        <w:trPr>
          <w:trHeight w:val="379"/>
        </w:trPr>
        <w:tc>
          <w:tcPr>
            <w:tcW w:w="14766" w:type="dxa"/>
            <w:gridSpan w:val="2"/>
          </w:tcPr>
          <w:p w:rsidR="00321803" w:rsidRPr="003B2EC9" w:rsidRDefault="00321803" w:rsidP="00960FB8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321803" w:rsidRPr="003B2EC9" w:rsidRDefault="00321803" w:rsidP="00960FB8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Установка скамеек</w:t>
            </w:r>
          </w:p>
        </w:tc>
      </w:tr>
      <w:tr w:rsidR="00321803" w:rsidRPr="00C110D9">
        <w:trPr>
          <w:trHeight w:val="1992"/>
        </w:trPr>
        <w:tc>
          <w:tcPr>
            <w:tcW w:w="6623" w:type="dxa"/>
          </w:tcPr>
          <w:p w:rsidR="00321803" w:rsidRDefault="00321803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6" o:spid="_x0000_i1025" type="#_x0000_t75" style="width:162.75pt;height:93pt;visibility:visible">
                  <v:imagedata r:id="rId9" o:title="" croptop="12632f" cropbottom="13841f"/>
                </v:shape>
              </w:pic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8143" w:type="dxa"/>
          </w:tcPr>
          <w:p w:rsidR="00321803" w:rsidRPr="003B2EC9" w:rsidRDefault="00321803" w:rsidP="00595AE0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3B2EC9">
              <w:rPr>
                <w:rFonts w:ascii="Arial" w:hAnsi="Arial" w:cs="Arial"/>
                <w:color w:val="000000"/>
                <w:lang w:eastAsia="ru-RU"/>
              </w:rPr>
              <w:t>Скамья без спинки</w:t>
            </w:r>
          </w:p>
          <w:tbl>
            <w:tblPr>
              <w:tblW w:w="8129" w:type="dxa"/>
              <w:tblLayout w:type="fixed"/>
              <w:tblLook w:val="00A0"/>
            </w:tblPr>
            <w:tblGrid>
              <w:gridCol w:w="3005"/>
              <w:gridCol w:w="5124"/>
            </w:tblGrid>
            <w:tr w:rsidR="00321803" w:rsidRPr="00C110D9">
              <w:trPr>
                <w:trHeight w:val="1365"/>
              </w:trPr>
              <w:tc>
                <w:tcPr>
                  <w:tcW w:w="3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ind w:left="-379" w:right="-142" w:firstLine="379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512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Длина скамейки - 1,5 м;</w:t>
                  </w:r>
                </w:p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Ширина – 380 мм;</w:t>
                  </w:r>
                </w:p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321803" w:rsidRDefault="00321803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321803" w:rsidRPr="00C110D9">
        <w:trPr>
          <w:trHeight w:val="1979"/>
        </w:trPr>
        <w:tc>
          <w:tcPr>
            <w:tcW w:w="6623" w:type="dxa"/>
          </w:tcPr>
          <w:p w:rsidR="00321803" w:rsidRDefault="00321803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5" o:spid="_x0000_i1026" type="#_x0000_t75" style="width:164.25pt;height:102pt;visibility:visible">
                  <v:imagedata r:id="rId10" o:title="" croptop="11617f" cropbottom="11304f"/>
                </v:shape>
              </w:pict>
            </w:r>
          </w:p>
        </w:tc>
        <w:tc>
          <w:tcPr>
            <w:tcW w:w="8143" w:type="dxa"/>
          </w:tcPr>
          <w:p w:rsidR="00321803" w:rsidRPr="003B2EC9" w:rsidRDefault="00321803" w:rsidP="00595AE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7909" w:type="dxa"/>
              <w:tblLayout w:type="fixed"/>
              <w:tblLook w:val="00A0"/>
            </w:tblPr>
            <w:tblGrid>
              <w:gridCol w:w="3012"/>
              <w:gridCol w:w="4897"/>
            </w:tblGrid>
            <w:tr w:rsidR="00321803" w:rsidRPr="00C110D9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1803" w:rsidRPr="003B2EC9" w:rsidRDefault="00321803" w:rsidP="003B2EC9">
                  <w:pPr>
                    <w:widowControl w:val="0"/>
                    <w:tabs>
                      <w:tab w:val="center" w:pos="1506"/>
                      <w:tab w:val="right" w:pos="3012"/>
                    </w:tabs>
                    <w:suppressAutoHyphens/>
                    <w:autoSpaceDE w:val="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ab/>
                    <w:t>Характеристики:</w:t>
                  </w: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ab/>
                  </w: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321803" w:rsidRPr="003B2EC9" w:rsidRDefault="00321803" w:rsidP="00960FB8">
                  <w:pPr>
                    <w:spacing w:after="150"/>
                    <w:ind w:left="350" w:hanging="3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Длина скамейки - 2,0 м;</w:t>
                  </w:r>
                </w:p>
                <w:p w:rsidR="00321803" w:rsidRPr="003B2EC9" w:rsidRDefault="00321803" w:rsidP="00960FB8">
                  <w:pPr>
                    <w:spacing w:after="150"/>
                    <w:ind w:left="513" w:hanging="513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Ширина - 385 мм;</w:t>
                  </w:r>
                </w:p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spacing w:after="150"/>
                    <w:ind w:left="513" w:hanging="513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Высота - 660  мм.</w:t>
                  </w:r>
                </w:p>
              </w:tc>
            </w:tr>
            <w:tr w:rsidR="00321803" w:rsidRPr="00C110D9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1803" w:rsidRDefault="00321803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321803" w:rsidRDefault="00321803" w:rsidP="00960FB8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21803" w:rsidRDefault="00321803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21803" w:rsidRPr="00C110D9">
        <w:trPr>
          <w:trHeight w:val="2426"/>
        </w:trPr>
        <w:tc>
          <w:tcPr>
            <w:tcW w:w="6623" w:type="dxa"/>
          </w:tcPr>
          <w:p w:rsidR="00321803" w:rsidRDefault="00321803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4" o:spid="_x0000_i1027" type="#_x0000_t75" style="width:150pt;height:90pt;visibility:visible">
                  <v:imagedata r:id="rId11" o:title="" croptop="11739f" cropbottom="14362f"/>
                </v:shape>
              </w:pict>
            </w:r>
          </w:p>
        </w:tc>
        <w:tc>
          <w:tcPr>
            <w:tcW w:w="8143" w:type="dxa"/>
          </w:tcPr>
          <w:p w:rsidR="00321803" w:rsidRPr="003B2EC9" w:rsidRDefault="00321803" w:rsidP="003B2EC9">
            <w:pPr>
              <w:tabs>
                <w:tab w:val="center" w:pos="3963"/>
                <w:tab w:val="left" w:pos="5415"/>
              </w:tabs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ab/>
              <w:t xml:space="preserve">Скамья со спинкой </w:t>
            </w:r>
            <w:r w:rsidRPr="003B2EC9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  <w:tbl>
            <w:tblPr>
              <w:tblW w:w="7868" w:type="dxa"/>
              <w:tblLayout w:type="fixed"/>
              <w:tblLook w:val="00A0"/>
            </w:tblPr>
            <w:tblGrid>
              <w:gridCol w:w="3008"/>
              <w:gridCol w:w="4860"/>
            </w:tblGrid>
            <w:tr w:rsidR="00321803" w:rsidRPr="00C110D9">
              <w:trPr>
                <w:trHeight w:val="1071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Длина скамейки - 2,085 м;</w:t>
                  </w: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Ширина - 770  мм;</w:t>
                  </w: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Высота - 975  мм.</w:t>
                  </w:r>
                </w:p>
              </w:tc>
            </w:tr>
          </w:tbl>
          <w:p w:rsidR="00321803" w:rsidRDefault="00321803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321803" w:rsidRPr="00C110D9">
        <w:trPr>
          <w:trHeight w:val="446"/>
        </w:trPr>
        <w:tc>
          <w:tcPr>
            <w:tcW w:w="14766" w:type="dxa"/>
            <w:gridSpan w:val="2"/>
          </w:tcPr>
          <w:p w:rsidR="00321803" w:rsidRPr="003B2EC9" w:rsidRDefault="00321803" w:rsidP="00960FB8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2EC9">
              <w:rPr>
                <w:rFonts w:ascii="Arial" w:hAnsi="Arial" w:cs="Arial"/>
                <w:sz w:val="24"/>
                <w:szCs w:val="24"/>
              </w:rPr>
              <w:t>Установка урн</w:t>
            </w:r>
          </w:p>
        </w:tc>
      </w:tr>
      <w:tr w:rsidR="00321803" w:rsidRPr="00C110D9">
        <w:trPr>
          <w:trHeight w:val="1979"/>
        </w:trPr>
        <w:tc>
          <w:tcPr>
            <w:tcW w:w="6623" w:type="dxa"/>
          </w:tcPr>
          <w:p w:rsidR="00321803" w:rsidRDefault="00321803" w:rsidP="00960FB8">
            <w:pPr>
              <w:widowControl w:val="0"/>
              <w:suppressAutoHyphens/>
              <w:autoSpaceDE w:val="0"/>
              <w:ind w:left="1276" w:hanging="709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3" o:spid="_x0000_i1028" type="#_x0000_t75" style="width:102.75pt;height:102.75pt;visibility:visible">
                  <v:imagedata r:id="rId12" o:title=""/>
                </v:shape>
              </w:pict>
            </w:r>
          </w:p>
        </w:tc>
        <w:tc>
          <w:tcPr>
            <w:tcW w:w="8143" w:type="dxa"/>
          </w:tcPr>
          <w:p w:rsidR="00321803" w:rsidRPr="003B2EC9" w:rsidRDefault="00321803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Урна металлическая </w:t>
            </w:r>
          </w:p>
          <w:p w:rsidR="00321803" w:rsidRPr="003B2EC9" w:rsidRDefault="00321803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«Деревянный декор»</w:t>
            </w:r>
          </w:p>
          <w:tbl>
            <w:tblPr>
              <w:tblW w:w="7868" w:type="dxa"/>
              <w:tblLayout w:type="fixed"/>
              <w:tblLook w:val="00A0"/>
            </w:tblPr>
            <w:tblGrid>
              <w:gridCol w:w="3008"/>
              <w:gridCol w:w="4860"/>
            </w:tblGrid>
            <w:tr w:rsidR="00321803" w:rsidRPr="00C110D9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Высота - 665мм;</w:t>
                  </w:r>
                </w:p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Ширина - 420 мм;</w:t>
                  </w:r>
                </w:p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Объем: 10 л</w:t>
                  </w:r>
                </w:p>
              </w:tc>
            </w:tr>
          </w:tbl>
          <w:p w:rsidR="00321803" w:rsidRDefault="00321803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321803" w:rsidRPr="00C110D9">
        <w:trPr>
          <w:trHeight w:val="2069"/>
        </w:trPr>
        <w:tc>
          <w:tcPr>
            <w:tcW w:w="6623" w:type="dxa"/>
          </w:tcPr>
          <w:p w:rsidR="00321803" w:rsidRDefault="00321803" w:rsidP="00960FB8">
            <w:pPr>
              <w:widowControl w:val="0"/>
              <w:suppressAutoHyphens/>
              <w:autoSpaceDE w:val="0"/>
              <w:ind w:left="426" w:firstLine="141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2" o:spid="_x0000_i1029" type="#_x0000_t75" style="width:99.75pt;height:99.75pt;visibility:visible">
                  <v:imagedata r:id="rId13" o:title=""/>
                </v:shape>
              </w:pict>
            </w:r>
          </w:p>
        </w:tc>
        <w:tc>
          <w:tcPr>
            <w:tcW w:w="8143" w:type="dxa"/>
          </w:tcPr>
          <w:p w:rsidR="00321803" w:rsidRPr="003B2EC9" w:rsidRDefault="00321803" w:rsidP="00960FB8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B2EC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Урна для мусора </w:t>
            </w:r>
          </w:p>
          <w:p w:rsidR="00321803" w:rsidRPr="00C110D9" w:rsidRDefault="00321803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008"/>
              <w:gridCol w:w="4395"/>
            </w:tblGrid>
            <w:tr w:rsidR="00321803" w:rsidRPr="00C110D9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39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Высота - 540 м</w:t>
                  </w:r>
                </w:p>
                <w:p w:rsidR="00321803" w:rsidRPr="003B2EC9" w:rsidRDefault="00321803" w:rsidP="00960FB8">
                  <w:pPr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Ширина – 400 мм</w:t>
                  </w:r>
                </w:p>
                <w:p w:rsidR="00321803" w:rsidRPr="003B2EC9" w:rsidRDefault="00321803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EC9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ru-RU"/>
                    </w:rPr>
                    <w:t>Объем: 20 л</w:t>
                  </w:r>
                </w:p>
              </w:tc>
            </w:tr>
          </w:tbl>
          <w:p w:rsidR="00321803" w:rsidRDefault="00321803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321803" w:rsidRDefault="00321803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sectPr w:rsidR="00321803" w:rsidSect="00595AE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803" w:rsidRDefault="00321803" w:rsidP="00864D97">
      <w:pPr>
        <w:spacing w:after="0" w:line="240" w:lineRule="auto"/>
      </w:pPr>
      <w:r>
        <w:separator/>
      </w:r>
    </w:p>
  </w:endnote>
  <w:endnote w:type="continuationSeparator" w:id="0">
    <w:p w:rsidR="00321803" w:rsidRDefault="00321803" w:rsidP="0086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803" w:rsidRDefault="00321803" w:rsidP="00864D97">
      <w:pPr>
        <w:spacing w:after="0" w:line="240" w:lineRule="auto"/>
      </w:pPr>
      <w:r>
        <w:separator/>
      </w:r>
    </w:p>
  </w:footnote>
  <w:footnote w:type="continuationSeparator" w:id="0">
    <w:p w:rsidR="00321803" w:rsidRDefault="00321803" w:rsidP="00864D97">
      <w:pPr>
        <w:spacing w:after="0" w:line="240" w:lineRule="auto"/>
      </w:pPr>
      <w:r>
        <w:continuationSeparator/>
      </w:r>
    </w:p>
  </w:footnote>
  <w:footnote w:id="1">
    <w:p w:rsidR="00321803" w:rsidRDefault="00321803" w:rsidP="00864D97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Современные общественные зоны - территория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39D64388"/>
    <w:lvl w:ilvl="0" w:tplc="355427A0">
      <w:start w:val="1"/>
      <w:numFmt w:val="bullet"/>
      <w:lvlText w:val="-"/>
      <w:lvlJc w:val="left"/>
    </w:lvl>
    <w:lvl w:ilvl="1" w:tplc="B1EE632E">
      <w:numFmt w:val="decimal"/>
      <w:lvlText w:val=""/>
      <w:lvlJc w:val="left"/>
    </w:lvl>
    <w:lvl w:ilvl="2" w:tplc="765C0196">
      <w:numFmt w:val="decimal"/>
      <w:lvlText w:val=""/>
      <w:lvlJc w:val="left"/>
    </w:lvl>
    <w:lvl w:ilvl="3" w:tplc="59AEF14C">
      <w:numFmt w:val="decimal"/>
      <w:lvlText w:val=""/>
      <w:lvlJc w:val="left"/>
    </w:lvl>
    <w:lvl w:ilvl="4" w:tplc="AF1423E0">
      <w:numFmt w:val="decimal"/>
      <w:lvlText w:val=""/>
      <w:lvlJc w:val="left"/>
    </w:lvl>
    <w:lvl w:ilvl="5" w:tplc="C124F404">
      <w:numFmt w:val="decimal"/>
      <w:lvlText w:val=""/>
      <w:lvlJc w:val="left"/>
    </w:lvl>
    <w:lvl w:ilvl="6" w:tplc="D16EF3AA">
      <w:numFmt w:val="decimal"/>
      <w:lvlText w:val=""/>
      <w:lvlJc w:val="left"/>
    </w:lvl>
    <w:lvl w:ilvl="7" w:tplc="7F101E78">
      <w:numFmt w:val="decimal"/>
      <w:lvlText w:val=""/>
      <w:lvlJc w:val="left"/>
    </w:lvl>
    <w:lvl w:ilvl="8" w:tplc="44B09312">
      <w:numFmt w:val="decimal"/>
      <w:lvlText w:val=""/>
      <w:lvlJc w:val="left"/>
    </w:lvl>
  </w:abstractNum>
  <w:abstractNum w:abstractNumId="1">
    <w:nsid w:val="00000F3E"/>
    <w:multiLevelType w:val="hybridMultilevel"/>
    <w:tmpl w:val="464AE03E"/>
    <w:lvl w:ilvl="0" w:tplc="26D2C53C">
      <w:start w:val="7"/>
      <w:numFmt w:val="decimal"/>
      <w:lvlText w:val="%1."/>
      <w:lvlJc w:val="left"/>
    </w:lvl>
    <w:lvl w:ilvl="1" w:tplc="0F406778">
      <w:numFmt w:val="decimal"/>
      <w:lvlText w:val=""/>
      <w:lvlJc w:val="left"/>
    </w:lvl>
    <w:lvl w:ilvl="2" w:tplc="DADCDF0C">
      <w:numFmt w:val="decimal"/>
      <w:lvlText w:val=""/>
      <w:lvlJc w:val="left"/>
    </w:lvl>
    <w:lvl w:ilvl="3" w:tplc="5C941868">
      <w:numFmt w:val="decimal"/>
      <w:lvlText w:val=""/>
      <w:lvlJc w:val="left"/>
    </w:lvl>
    <w:lvl w:ilvl="4" w:tplc="8FF88AC4">
      <w:numFmt w:val="decimal"/>
      <w:lvlText w:val=""/>
      <w:lvlJc w:val="left"/>
    </w:lvl>
    <w:lvl w:ilvl="5" w:tplc="0D7484A8">
      <w:numFmt w:val="decimal"/>
      <w:lvlText w:val=""/>
      <w:lvlJc w:val="left"/>
    </w:lvl>
    <w:lvl w:ilvl="6" w:tplc="7FDC8488">
      <w:numFmt w:val="decimal"/>
      <w:lvlText w:val=""/>
      <w:lvlJc w:val="left"/>
    </w:lvl>
    <w:lvl w:ilvl="7" w:tplc="E8C0B914">
      <w:numFmt w:val="decimal"/>
      <w:lvlText w:val=""/>
      <w:lvlJc w:val="left"/>
    </w:lvl>
    <w:lvl w:ilvl="8" w:tplc="D1AC34BA">
      <w:numFmt w:val="decimal"/>
      <w:lvlText w:val=""/>
      <w:lvlJc w:val="left"/>
    </w:lvl>
  </w:abstractNum>
  <w:abstractNum w:abstractNumId="2">
    <w:nsid w:val="0000153C"/>
    <w:multiLevelType w:val="hybridMultilevel"/>
    <w:tmpl w:val="20D4A6DC"/>
    <w:lvl w:ilvl="0" w:tplc="BFE8D380">
      <w:start w:val="3"/>
      <w:numFmt w:val="decimal"/>
      <w:lvlText w:val="%1."/>
      <w:lvlJc w:val="left"/>
    </w:lvl>
    <w:lvl w:ilvl="1" w:tplc="81285FE4">
      <w:numFmt w:val="decimal"/>
      <w:lvlText w:val=""/>
      <w:lvlJc w:val="left"/>
    </w:lvl>
    <w:lvl w:ilvl="2" w:tplc="47B8EFD6">
      <w:numFmt w:val="decimal"/>
      <w:lvlText w:val=""/>
      <w:lvlJc w:val="left"/>
    </w:lvl>
    <w:lvl w:ilvl="3" w:tplc="99FE4C32">
      <w:numFmt w:val="decimal"/>
      <w:lvlText w:val=""/>
      <w:lvlJc w:val="left"/>
    </w:lvl>
    <w:lvl w:ilvl="4" w:tplc="76BA4BD6">
      <w:numFmt w:val="decimal"/>
      <w:lvlText w:val=""/>
      <w:lvlJc w:val="left"/>
    </w:lvl>
    <w:lvl w:ilvl="5" w:tplc="BAFA7ED0">
      <w:numFmt w:val="decimal"/>
      <w:lvlText w:val=""/>
      <w:lvlJc w:val="left"/>
    </w:lvl>
    <w:lvl w:ilvl="6" w:tplc="997EEF0A">
      <w:numFmt w:val="decimal"/>
      <w:lvlText w:val=""/>
      <w:lvlJc w:val="left"/>
    </w:lvl>
    <w:lvl w:ilvl="7" w:tplc="D54422DA">
      <w:numFmt w:val="decimal"/>
      <w:lvlText w:val=""/>
      <w:lvlJc w:val="left"/>
    </w:lvl>
    <w:lvl w:ilvl="8" w:tplc="8EE0CF42">
      <w:numFmt w:val="decimal"/>
      <w:lvlText w:val=""/>
      <w:lvlJc w:val="left"/>
    </w:lvl>
  </w:abstractNum>
  <w:abstractNum w:abstractNumId="3">
    <w:nsid w:val="0000390C"/>
    <w:multiLevelType w:val="hybridMultilevel"/>
    <w:tmpl w:val="D58854A4"/>
    <w:lvl w:ilvl="0" w:tplc="6AE8C2D0">
      <w:start w:val="6"/>
      <w:numFmt w:val="decimal"/>
      <w:lvlText w:val="%1."/>
      <w:lvlJc w:val="left"/>
    </w:lvl>
    <w:lvl w:ilvl="1" w:tplc="54DE5802">
      <w:numFmt w:val="decimal"/>
      <w:lvlText w:val=""/>
      <w:lvlJc w:val="left"/>
    </w:lvl>
    <w:lvl w:ilvl="2" w:tplc="B566C08E">
      <w:numFmt w:val="decimal"/>
      <w:lvlText w:val=""/>
      <w:lvlJc w:val="left"/>
    </w:lvl>
    <w:lvl w:ilvl="3" w:tplc="859C2BD0">
      <w:numFmt w:val="decimal"/>
      <w:lvlText w:val=""/>
      <w:lvlJc w:val="left"/>
    </w:lvl>
    <w:lvl w:ilvl="4" w:tplc="192ACF64">
      <w:numFmt w:val="decimal"/>
      <w:lvlText w:val=""/>
      <w:lvlJc w:val="left"/>
    </w:lvl>
    <w:lvl w:ilvl="5" w:tplc="BA7814F0">
      <w:numFmt w:val="decimal"/>
      <w:lvlText w:val=""/>
      <w:lvlJc w:val="left"/>
    </w:lvl>
    <w:lvl w:ilvl="6" w:tplc="9D7E637A">
      <w:numFmt w:val="decimal"/>
      <w:lvlText w:val=""/>
      <w:lvlJc w:val="left"/>
    </w:lvl>
    <w:lvl w:ilvl="7" w:tplc="96A4B194">
      <w:numFmt w:val="decimal"/>
      <w:lvlText w:val=""/>
      <w:lvlJc w:val="left"/>
    </w:lvl>
    <w:lvl w:ilvl="8" w:tplc="014E5B5C">
      <w:numFmt w:val="decimal"/>
      <w:lvlText w:val=""/>
      <w:lvlJc w:val="left"/>
    </w:lvl>
  </w:abstractNum>
  <w:abstractNum w:abstractNumId="4">
    <w:nsid w:val="00007E87"/>
    <w:multiLevelType w:val="hybridMultilevel"/>
    <w:tmpl w:val="BEA415AC"/>
    <w:lvl w:ilvl="0" w:tplc="DE70EE94">
      <w:start w:val="1"/>
      <w:numFmt w:val="bullet"/>
      <w:lvlText w:val="в"/>
      <w:lvlJc w:val="left"/>
    </w:lvl>
    <w:lvl w:ilvl="1" w:tplc="2D8CACDC">
      <w:numFmt w:val="decimal"/>
      <w:lvlText w:val=""/>
      <w:lvlJc w:val="left"/>
    </w:lvl>
    <w:lvl w:ilvl="2" w:tplc="F24C0758">
      <w:numFmt w:val="decimal"/>
      <w:lvlText w:val=""/>
      <w:lvlJc w:val="left"/>
    </w:lvl>
    <w:lvl w:ilvl="3" w:tplc="31D2971E">
      <w:numFmt w:val="decimal"/>
      <w:lvlText w:val=""/>
      <w:lvlJc w:val="left"/>
    </w:lvl>
    <w:lvl w:ilvl="4" w:tplc="D81AE4BE">
      <w:numFmt w:val="decimal"/>
      <w:lvlText w:val=""/>
      <w:lvlJc w:val="left"/>
    </w:lvl>
    <w:lvl w:ilvl="5" w:tplc="E8CECABA">
      <w:numFmt w:val="decimal"/>
      <w:lvlText w:val=""/>
      <w:lvlJc w:val="left"/>
    </w:lvl>
    <w:lvl w:ilvl="6" w:tplc="B624F636">
      <w:numFmt w:val="decimal"/>
      <w:lvlText w:val=""/>
      <w:lvlJc w:val="left"/>
    </w:lvl>
    <w:lvl w:ilvl="7" w:tplc="2CB4472C">
      <w:numFmt w:val="decimal"/>
      <w:lvlText w:val=""/>
      <w:lvlJc w:val="left"/>
    </w:lvl>
    <w:lvl w:ilvl="8" w:tplc="EA3A4FAC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8F0D4A"/>
    <w:multiLevelType w:val="hybridMultilevel"/>
    <w:tmpl w:val="D55E07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D6969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5D6"/>
    <w:rsid w:val="00016115"/>
    <w:rsid w:val="00022175"/>
    <w:rsid w:val="000228DE"/>
    <w:rsid w:val="00033E56"/>
    <w:rsid w:val="000415C5"/>
    <w:rsid w:val="00046986"/>
    <w:rsid w:val="000519FD"/>
    <w:rsid w:val="0005307B"/>
    <w:rsid w:val="0006478C"/>
    <w:rsid w:val="000770FA"/>
    <w:rsid w:val="000B10F5"/>
    <w:rsid w:val="000B64CF"/>
    <w:rsid w:val="000C0B74"/>
    <w:rsid w:val="000D23B1"/>
    <w:rsid w:val="000E6602"/>
    <w:rsid w:val="000E6E16"/>
    <w:rsid w:val="00146B11"/>
    <w:rsid w:val="00152F3E"/>
    <w:rsid w:val="001766CA"/>
    <w:rsid w:val="001944A5"/>
    <w:rsid w:val="001C661C"/>
    <w:rsid w:val="001E5C0F"/>
    <w:rsid w:val="00200C3A"/>
    <w:rsid w:val="00214E29"/>
    <w:rsid w:val="00216824"/>
    <w:rsid w:val="00222653"/>
    <w:rsid w:val="00222A06"/>
    <w:rsid w:val="00225B33"/>
    <w:rsid w:val="00225C12"/>
    <w:rsid w:val="002304A8"/>
    <w:rsid w:val="00232BDE"/>
    <w:rsid w:val="002773B3"/>
    <w:rsid w:val="00293105"/>
    <w:rsid w:val="0029725C"/>
    <w:rsid w:val="002A06D0"/>
    <w:rsid w:val="002C16DA"/>
    <w:rsid w:val="002D2418"/>
    <w:rsid w:val="002D794E"/>
    <w:rsid w:val="002E75CF"/>
    <w:rsid w:val="002F025D"/>
    <w:rsid w:val="002F7ED4"/>
    <w:rsid w:val="003004AA"/>
    <w:rsid w:val="00321803"/>
    <w:rsid w:val="003222FD"/>
    <w:rsid w:val="00323969"/>
    <w:rsid w:val="00327604"/>
    <w:rsid w:val="00352375"/>
    <w:rsid w:val="00365900"/>
    <w:rsid w:val="00365CF2"/>
    <w:rsid w:val="00375F4B"/>
    <w:rsid w:val="003904C5"/>
    <w:rsid w:val="0039114D"/>
    <w:rsid w:val="003A4434"/>
    <w:rsid w:val="003B2EC9"/>
    <w:rsid w:val="003D48D6"/>
    <w:rsid w:val="003E2036"/>
    <w:rsid w:val="003E6727"/>
    <w:rsid w:val="00400084"/>
    <w:rsid w:val="00423FF8"/>
    <w:rsid w:val="00464EF9"/>
    <w:rsid w:val="00494134"/>
    <w:rsid w:val="004A7157"/>
    <w:rsid w:val="004B4484"/>
    <w:rsid w:val="004C4EA2"/>
    <w:rsid w:val="005138FE"/>
    <w:rsid w:val="005321A1"/>
    <w:rsid w:val="00552307"/>
    <w:rsid w:val="00560CAA"/>
    <w:rsid w:val="00571211"/>
    <w:rsid w:val="00573EDC"/>
    <w:rsid w:val="00587C81"/>
    <w:rsid w:val="00595AE0"/>
    <w:rsid w:val="005B4962"/>
    <w:rsid w:val="005B7E0D"/>
    <w:rsid w:val="005B7FBD"/>
    <w:rsid w:val="005C72ED"/>
    <w:rsid w:val="00612E21"/>
    <w:rsid w:val="00614E96"/>
    <w:rsid w:val="00615B92"/>
    <w:rsid w:val="006320F4"/>
    <w:rsid w:val="006564D0"/>
    <w:rsid w:val="006A04EE"/>
    <w:rsid w:val="006B3297"/>
    <w:rsid w:val="006E40BF"/>
    <w:rsid w:val="00702ED4"/>
    <w:rsid w:val="007166AB"/>
    <w:rsid w:val="00731A02"/>
    <w:rsid w:val="00736495"/>
    <w:rsid w:val="00752507"/>
    <w:rsid w:val="00771296"/>
    <w:rsid w:val="00771540"/>
    <w:rsid w:val="00774283"/>
    <w:rsid w:val="00777280"/>
    <w:rsid w:val="0078341A"/>
    <w:rsid w:val="0078343C"/>
    <w:rsid w:val="007978F8"/>
    <w:rsid w:val="007B2D57"/>
    <w:rsid w:val="007F1BF6"/>
    <w:rsid w:val="007F277F"/>
    <w:rsid w:val="00823A79"/>
    <w:rsid w:val="0083745B"/>
    <w:rsid w:val="00864D97"/>
    <w:rsid w:val="00871BF3"/>
    <w:rsid w:val="008927C1"/>
    <w:rsid w:val="008C51FC"/>
    <w:rsid w:val="00920523"/>
    <w:rsid w:val="00957F56"/>
    <w:rsid w:val="00960FB8"/>
    <w:rsid w:val="00963FB9"/>
    <w:rsid w:val="00997C45"/>
    <w:rsid w:val="009A0D64"/>
    <w:rsid w:val="009B2915"/>
    <w:rsid w:val="009B3C41"/>
    <w:rsid w:val="009C47AC"/>
    <w:rsid w:val="009C780A"/>
    <w:rsid w:val="009D0E77"/>
    <w:rsid w:val="009E3991"/>
    <w:rsid w:val="009E4C1F"/>
    <w:rsid w:val="00A30FA6"/>
    <w:rsid w:val="00A40C04"/>
    <w:rsid w:val="00A52467"/>
    <w:rsid w:val="00A525F9"/>
    <w:rsid w:val="00A71CFD"/>
    <w:rsid w:val="00AB68A7"/>
    <w:rsid w:val="00AD59E8"/>
    <w:rsid w:val="00B07C48"/>
    <w:rsid w:val="00B11EB1"/>
    <w:rsid w:val="00B16910"/>
    <w:rsid w:val="00B20C46"/>
    <w:rsid w:val="00B24E8A"/>
    <w:rsid w:val="00B37A75"/>
    <w:rsid w:val="00B460A6"/>
    <w:rsid w:val="00B575D6"/>
    <w:rsid w:val="00B60A1F"/>
    <w:rsid w:val="00B70BFC"/>
    <w:rsid w:val="00B92EA3"/>
    <w:rsid w:val="00BA3472"/>
    <w:rsid w:val="00BA6FCE"/>
    <w:rsid w:val="00BC296E"/>
    <w:rsid w:val="00BC7D53"/>
    <w:rsid w:val="00BE0099"/>
    <w:rsid w:val="00BE61AC"/>
    <w:rsid w:val="00BF6C96"/>
    <w:rsid w:val="00C110D9"/>
    <w:rsid w:val="00C206A9"/>
    <w:rsid w:val="00C3407A"/>
    <w:rsid w:val="00C402FA"/>
    <w:rsid w:val="00C46791"/>
    <w:rsid w:val="00C645A3"/>
    <w:rsid w:val="00C70A17"/>
    <w:rsid w:val="00C71B6C"/>
    <w:rsid w:val="00C72131"/>
    <w:rsid w:val="00C735B4"/>
    <w:rsid w:val="00C874F1"/>
    <w:rsid w:val="00CB463A"/>
    <w:rsid w:val="00CD65DE"/>
    <w:rsid w:val="00CD70D3"/>
    <w:rsid w:val="00CF020E"/>
    <w:rsid w:val="00D200B0"/>
    <w:rsid w:val="00D208BA"/>
    <w:rsid w:val="00D20EEC"/>
    <w:rsid w:val="00D31079"/>
    <w:rsid w:val="00D51D72"/>
    <w:rsid w:val="00D57D22"/>
    <w:rsid w:val="00DA60E3"/>
    <w:rsid w:val="00DE5C7A"/>
    <w:rsid w:val="00DF32C4"/>
    <w:rsid w:val="00DF341A"/>
    <w:rsid w:val="00DF77B2"/>
    <w:rsid w:val="00E15A57"/>
    <w:rsid w:val="00E3725A"/>
    <w:rsid w:val="00E67AFA"/>
    <w:rsid w:val="00EA187C"/>
    <w:rsid w:val="00ED3906"/>
    <w:rsid w:val="00F01D8F"/>
    <w:rsid w:val="00F1225C"/>
    <w:rsid w:val="00F24350"/>
    <w:rsid w:val="00F37A39"/>
    <w:rsid w:val="00F46C90"/>
    <w:rsid w:val="00F6004C"/>
    <w:rsid w:val="00F86145"/>
    <w:rsid w:val="00FB638F"/>
    <w:rsid w:val="00FF30E7"/>
    <w:rsid w:val="00FF4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4C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52307"/>
    <w:pPr>
      <w:widowControl w:val="0"/>
      <w:spacing w:before="3" w:after="0" w:line="240" w:lineRule="auto"/>
      <w:ind w:left="222" w:hanging="279"/>
      <w:jc w:val="both"/>
      <w:outlineLvl w:val="0"/>
    </w:pPr>
    <w:rPr>
      <w:b/>
      <w:bCs/>
      <w:sz w:val="28"/>
      <w:szCs w:val="28"/>
      <w:lang w:val="en-US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2307"/>
    <w:rPr>
      <w:rFonts w:ascii="Times New Roman" w:hAnsi="Times New Roman" w:cs="Times New Roman"/>
      <w:b/>
      <w:b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rsid w:val="003E6727"/>
    <w:rPr>
      <w:color w:val="0000FF"/>
      <w:sz w:val="28"/>
      <w:szCs w:val="28"/>
      <w:u w:val="single"/>
      <w:lang w:val="ru-RU" w:eastAsia="en-US"/>
    </w:rPr>
  </w:style>
  <w:style w:type="paragraph" w:customStyle="1" w:styleId="ConsPlusNormal">
    <w:name w:val="ConsPlusNormal"/>
    <w:link w:val="ConsPlusNormal0"/>
    <w:uiPriority w:val="99"/>
    <w:rsid w:val="003E67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odyText">
    <w:name w:val="Body Text"/>
    <w:basedOn w:val="Normal"/>
    <w:link w:val="BodyTextChar"/>
    <w:uiPriority w:val="99"/>
    <w:rsid w:val="00552307"/>
    <w:pPr>
      <w:widowControl w:val="0"/>
      <w:spacing w:after="0" w:line="240" w:lineRule="auto"/>
    </w:pPr>
    <w:rPr>
      <w:sz w:val="28"/>
      <w:szCs w:val="28"/>
      <w:lang w:val="en-US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52307"/>
    <w:rPr>
      <w:rFonts w:ascii="Times New Roman" w:hAnsi="Times New Roman" w:cs="Times New Roman"/>
      <w:sz w:val="28"/>
      <w:szCs w:val="28"/>
      <w:lang w:val="en-US"/>
    </w:rPr>
  </w:style>
  <w:style w:type="paragraph" w:styleId="ListParagraph">
    <w:name w:val="List Paragraph"/>
    <w:basedOn w:val="Normal"/>
    <w:uiPriority w:val="99"/>
    <w:qFormat/>
    <w:rsid w:val="009A0D6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14E96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4E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37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864D97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F37A39"/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0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proekt-programmi-1.doc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301</TotalTime>
  <Pages>22</Pages>
  <Words>5093</Words>
  <Characters>29034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cp:lastPrinted>2019-12-29T15:41:00Z</cp:lastPrinted>
  <dcterms:created xsi:type="dcterms:W3CDTF">2017-10-10T11:09:00Z</dcterms:created>
  <dcterms:modified xsi:type="dcterms:W3CDTF">2019-12-29T17:19:00Z</dcterms:modified>
</cp:coreProperties>
</file>