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7FAB" w:rsidRPr="008840FD" w:rsidRDefault="00B41726" w:rsidP="005C45D5">
      <w:pPr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40F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8480" behindDoc="1" locked="0" layoutInCell="0" allowOverlap="1" wp14:anchorId="3AB0894C" wp14:editId="218FEF0B">
            <wp:simplePos x="0" y="0"/>
            <wp:positionH relativeFrom="column">
              <wp:posOffset>2680970</wp:posOffset>
            </wp:positionH>
            <wp:positionV relativeFrom="paragraph">
              <wp:posOffset>-189230</wp:posOffset>
            </wp:positionV>
            <wp:extent cx="562610" cy="616585"/>
            <wp:effectExtent l="0" t="0" r="0" b="0"/>
            <wp:wrapTight wrapText="bothSides">
              <wp:wrapPolygon edited="0">
                <wp:start x="0" y="0"/>
                <wp:lineTo x="0" y="20688"/>
                <wp:lineTo x="21210" y="20688"/>
                <wp:lineTo x="21210" y="0"/>
                <wp:lineTo x="0" y="0"/>
              </wp:wrapPolygon>
            </wp:wrapTight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16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50EDB" w:rsidRPr="008840FD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C06BB1" w:rsidRPr="008840FD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06BB1" w:rsidRPr="00B51D2E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51D2E">
        <w:rPr>
          <w:rFonts w:ascii="Times New Roman" w:hAnsi="Times New Roman" w:cs="Times New Roman"/>
          <w:b/>
          <w:sz w:val="26"/>
          <w:szCs w:val="26"/>
        </w:rPr>
        <w:t xml:space="preserve">СОВЕТ НАРОДНЫХ ДЕПУТАТОВ </w:t>
      </w:r>
    </w:p>
    <w:p w:rsidR="00C06BB1" w:rsidRPr="00B51D2E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51D2E">
        <w:rPr>
          <w:rFonts w:ascii="Times New Roman" w:hAnsi="Times New Roman" w:cs="Times New Roman"/>
          <w:b/>
          <w:sz w:val="26"/>
          <w:szCs w:val="26"/>
        </w:rPr>
        <w:t>КАМЕННО-СТЕПНОГО СЕЛЬСКОГО ПОСЕЛЕНИЯ</w:t>
      </w:r>
    </w:p>
    <w:p w:rsidR="00C06BB1" w:rsidRPr="00B51D2E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51D2E">
        <w:rPr>
          <w:rFonts w:ascii="Times New Roman" w:hAnsi="Times New Roman" w:cs="Times New Roman"/>
          <w:b/>
          <w:sz w:val="26"/>
          <w:szCs w:val="26"/>
        </w:rPr>
        <w:t xml:space="preserve"> ТАЛОВСКОГО МУНИЦИПАЛЬНОГО РАЙОНА </w:t>
      </w:r>
    </w:p>
    <w:p w:rsidR="00C06BB1" w:rsidRPr="00B51D2E" w:rsidRDefault="00C06BB1" w:rsidP="0054417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51D2E">
        <w:rPr>
          <w:rFonts w:ascii="Times New Roman" w:hAnsi="Times New Roman" w:cs="Times New Roman"/>
          <w:b/>
          <w:sz w:val="26"/>
          <w:szCs w:val="26"/>
        </w:rPr>
        <w:t>ВОРОНЕЖСКОЙ ОБЛАСТИ</w:t>
      </w:r>
    </w:p>
    <w:p w:rsidR="00C06BB1" w:rsidRPr="00B51D2E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06BB1" w:rsidRPr="00B51D2E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51D2E">
        <w:rPr>
          <w:rFonts w:ascii="Times New Roman" w:hAnsi="Times New Roman" w:cs="Times New Roman"/>
          <w:b/>
          <w:sz w:val="26"/>
          <w:szCs w:val="26"/>
        </w:rPr>
        <w:t>Р Е Ш Е Н И Е</w:t>
      </w:r>
    </w:p>
    <w:p w:rsidR="00C06BB1" w:rsidRPr="00B51D2E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06BB1" w:rsidRPr="00B809B4" w:rsidRDefault="00C06BB1" w:rsidP="00C06BB1">
      <w:pPr>
        <w:spacing w:after="0" w:line="240" w:lineRule="auto"/>
        <w:rPr>
          <w:rFonts w:ascii="Times New Roman" w:hAnsi="Times New Roman" w:cs="Times New Roman"/>
          <w:sz w:val="26"/>
          <w:szCs w:val="26"/>
          <w:u w:val="single"/>
        </w:rPr>
      </w:pPr>
      <w:proofErr w:type="gramStart"/>
      <w:r w:rsidRPr="00B809B4">
        <w:rPr>
          <w:rFonts w:ascii="Times New Roman" w:hAnsi="Times New Roman" w:cs="Times New Roman"/>
          <w:sz w:val="26"/>
          <w:szCs w:val="26"/>
          <w:u w:val="single"/>
        </w:rPr>
        <w:t>от</w:t>
      </w:r>
      <w:proofErr w:type="gramEnd"/>
      <w:r w:rsidRPr="00B809B4">
        <w:rPr>
          <w:rFonts w:ascii="Times New Roman" w:hAnsi="Times New Roman" w:cs="Times New Roman"/>
          <w:sz w:val="26"/>
          <w:szCs w:val="26"/>
          <w:u w:val="single"/>
        </w:rPr>
        <w:t xml:space="preserve">   </w:t>
      </w:r>
      <w:r w:rsidR="00716606">
        <w:rPr>
          <w:rFonts w:ascii="Times New Roman" w:hAnsi="Times New Roman" w:cs="Times New Roman"/>
          <w:sz w:val="26"/>
          <w:szCs w:val="26"/>
          <w:u w:val="single"/>
        </w:rPr>
        <w:t>15</w:t>
      </w:r>
      <w:r w:rsidRPr="00B809B4">
        <w:rPr>
          <w:rFonts w:ascii="Times New Roman" w:hAnsi="Times New Roman" w:cs="Times New Roman"/>
          <w:sz w:val="26"/>
          <w:szCs w:val="26"/>
          <w:u w:val="single"/>
        </w:rPr>
        <w:t>.</w:t>
      </w:r>
      <w:r w:rsidR="00B10782" w:rsidRPr="00B809B4">
        <w:rPr>
          <w:rFonts w:ascii="Times New Roman" w:hAnsi="Times New Roman" w:cs="Times New Roman"/>
          <w:sz w:val="26"/>
          <w:szCs w:val="26"/>
          <w:u w:val="single"/>
        </w:rPr>
        <w:t>1</w:t>
      </w:r>
      <w:r w:rsidR="00716606">
        <w:rPr>
          <w:rFonts w:ascii="Times New Roman" w:hAnsi="Times New Roman" w:cs="Times New Roman"/>
          <w:sz w:val="26"/>
          <w:szCs w:val="26"/>
          <w:u w:val="single"/>
        </w:rPr>
        <w:t>2</w:t>
      </w:r>
      <w:r w:rsidRPr="00B809B4">
        <w:rPr>
          <w:rFonts w:ascii="Times New Roman" w:hAnsi="Times New Roman" w:cs="Times New Roman"/>
          <w:sz w:val="26"/>
          <w:szCs w:val="26"/>
          <w:u w:val="single"/>
        </w:rPr>
        <w:t>.201</w:t>
      </w:r>
      <w:r w:rsidR="006579B5" w:rsidRPr="00B809B4">
        <w:rPr>
          <w:rFonts w:ascii="Times New Roman" w:hAnsi="Times New Roman" w:cs="Times New Roman"/>
          <w:sz w:val="26"/>
          <w:szCs w:val="26"/>
          <w:u w:val="single"/>
        </w:rPr>
        <w:t>5</w:t>
      </w:r>
      <w:r w:rsidRPr="00B809B4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3211E3" w:rsidRPr="00B809B4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Pr="00B809B4">
        <w:rPr>
          <w:rFonts w:ascii="Times New Roman" w:hAnsi="Times New Roman" w:cs="Times New Roman"/>
          <w:sz w:val="26"/>
          <w:szCs w:val="26"/>
          <w:u w:val="single"/>
        </w:rPr>
        <w:t xml:space="preserve">№ </w:t>
      </w:r>
      <w:r w:rsidR="00100B16" w:rsidRPr="00B809B4">
        <w:rPr>
          <w:rFonts w:ascii="Times New Roman" w:hAnsi="Times New Roman" w:cs="Times New Roman"/>
          <w:sz w:val="26"/>
          <w:szCs w:val="26"/>
          <w:u w:val="single"/>
        </w:rPr>
        <w:t>4</w:t>
      </w:r>
      <w:r w:rsidR="00716606">
        <w:rPr>
          <w:rFonts w:ascii="Times New Roman" w:hAnsi="Times New Roman" w:cs="Times New Roman"/>
          <w:sz w:val="26"/>
          <w:szCs w:val="26"/>
          <w:u w:val="single"/>
        </w:rPr>
        <w:t>8</w:t>
      </w:r>
    </w:p>
    <w:p w:rsidR="00C06BB1" w:rsidRPr="00B51D2E" w:rsidRDefault="00C06BB1" w:rsidP="00C06BB1">
      <w:pPr>
        <w:spacing w:after="0" w:line="240" w:lineRule="auto"/>
        <w:rPr>
          <w:rFonts w:ascii="Times New Roman" w:hAnsi="Times New Roman" w:cs="Times New Roman"/>
        </w:rPr>
      </w:pPr>
      <w:r w:rsidRPr="00B51D2E">
        <w:rPr>
          <w:rFonts w:ascii="Times New Roman" w:hAnsi="Times New Roman" w:cs="Times New Roman"/>
        </w:rPr>
        <w:t>п.2-го участка института им.</w:t>
      </w:r>
      <w:r w:rsidR="008840FD" w:rsidRPr="00B51D2E">
        <w:rPr>
          <w:rFonts w:ascii="Times New Roman" w:hAnsi="Times New Roman" w:cs="Times New Roman"/>
        </w:rPr>
        <w:t xml:space="preserve"> </w:t>
      </w:r>
      <w:r w:rsidRPr="00B51D2E">
        <w:rPr>
          <w:rFonts w:ascii="Times New Roman" w:hAnsi="Times New Roman" w:cs="Times New Roman"/>
        </w:rPr>
        <w:t>Докучаева</w:t>
      </w:r>
    </w:p>
    <w:p w:rsidR="00C06BB1" w:rsidRPr="00B51D2E" w:rsidRDefault="00C06BB1" w:rsidP="00C06BB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51D2E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F32E7F" w:rsidRDefault="00100B16" w:rsidP="007166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51D2E">
        <w:rPr>
          <w:rFonts w:ascii="Times New Roman" w:hAnsi="Times New Roman" w:cs="Times New Roman"/>
          <w:sz w:val="26"/>
          <w:szCs w:val="26"/>
        </w:rPr>
        <w:t xml:space="preserve">О </w:t>
      </w:r>
      <w:r w:rsidR="00716606">
        <w:rPr>
          <w:rFonts w:ascii="Times New Roman" w:hAnsi="Times New Roman" w:cs="Times New Roman"/>
          <w:sz w:val="26"/>
          <w:szCs w:val="26"/>
        </w:rPr>
        <w:t xml:space="preserve">внесении изменений в отдельные нормативные </w:t>
      </w:r>
    </w:p>
    <w:p w:rsidR="00F32E7F" w:rsidRDefault="00716606" w:rsidP="007166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правовые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акты Совета народных депутатов </w:t>
      </w:r>
    </w:p>
    <w:p w:rsidR="00F32E7F" w:rsidRDefault="00716606" w:rsidP="007166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Каменно-Степного сельского поселения </w:t>
      </w:r>
    </w:p>
    <w:p w:rsidR="00716606" w:rsidRPr="00B51D2E" w:rsidRDefault="00716606" w:rsidP="007166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Таловского муниципального района</w:t>
      </w:r>
    </w:p>
    <w:p w:rsidR="00522532" w:rsidRPr="00B51D2E" w:rsidRDefault="00522532" w:rsidP="006579B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22532" w:rsidRPr="00B51D2E" w:rsidRDefault="00522532" w:rsidP="0052253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22532" w:rsidRPr="00B51D2E" w:rsidRDefault="00522532" w:rsidP="0052253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7523C" w:rsidRPr="00B51D2E" w:rsidRDefault="00732DC7" w:rsidP="0077770A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51D2E">
        <w:rPr>
          <w:rFonts w:ascii="Times New Roman" w:hAnsi="Times New Roman" w:cs="Times New Roman"/>
          <w:sz w:val="26"/>
          <w:szCs w:val="26"/>
        </w:rPr>
        <w:t xml:space="preserve">        </w:t>
      </w:r>
      <w:r w:rsidR="00716606">
        <w:rPr>
          <w:rFonts w:ascii="Times New Roman" w:hAnsi="Times New Roman" w:cs="Times New Roman"/>
          <w:sz w:val="26"/>
          <w:szCs w:val="26"/>
        </w:rPr>
        <w:t xml:space="preserve">В соответствии с Налоговым кодексом Российской Федерации, Уставом Каменно-Степного сельского поселения Таловского муниципального района Воронежской области, </w:t>
      </w:r>
      <w:r w:rsidR="00522532" w:rsidRPr="00B51D2E">
        <w:rPr>
          <w:rFonts w:ascii="Times New Roman" w:hAnsi="Times New Roman" w:cs="Times New Roman"/>
          <w:sz w:val="26"/>
          <w:szCs w:val="26"/>
        </w:rPr>
        <w:t>Совет народных депутатов Каменно-</w:t>
      </w:r>
      <w:proofErr w:type="gramStart"/>
      <w:r w:rsidR="00522532" w:rsidRPr="00B51D2E">
        <w:rPr>
          <w:rFonts w:ascii="Times New Roman" w:hAnsi="Times New Roman" w:cs="Times New Roman"/>
          <w:sz w:val="26"/>
          <w:szCs w:val="26"/>
        </w:rPr>
        <w:t>Степного  сельского</w:t>
      </w:r>
      <w:proofErr w:type="gramEnd"/>
      <w:r w:rsidR="00522532" w:rsidRPr="00B51D2E">
        <w:rPr>
          <w:rFonts w:ascii="Times New Roman" w:hAnsi="Times New Roman" w:cs="Times New Roman"/>
          <w:sz w:val="26"/>
          <w:szCs w:val="26"/>
        </w:rPr>
        <w:t xml:space="preserve"> поселения Таловского муниципального района</w:t>
      </w:r>
    </w:p>
    <w:p w:rsidR="00C06BB1" w:rsidRPr="00B51D2E" w:rsidRDefault="00C06BB1" w:rsidP="0054417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51D2E">
        <w:rPr>
          <w:rFonts w:ascii="Times New Roman" w:hAnsi="Times New Roman" w:cs="Times New Roman"/>
          <w:sz w:val="26"/>
          <w:szCs w:val="26"/>
        </w:rPr>
        <w:t>РЕШИЛ:</w:t>
      </w:r>
    </w:p>
    <w:p w:rsidR="0054417A" w:rsidRPr="00B51D2E" w:rsidRDefault="0054417A" w:rsidP="0054417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16606" w:rsidRDefault="00716606" w:rsidP="00F32E7F">
      <w:pPr>
        <w:pStyle w:val="a3"/>
        <w:numPr>
          <w:ilvl w:val="0"/>
          <w:numId w:val="12"/>
        </w:numPr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716606">
        <w:rPr>
          <w:rFonts w:ascii="Times New Roman" w:hAnsi="Times New Roman" w:cs="Times New Roman"/>
          <w:sz w:val="26"/>
          <w:szCs w:val="26"/>
        </w:rPr>
        <w:t>Внести в решение Совета народных депутатов Каменно-Степного сельского поселения Таловского муниципального района от 06.11.2015г. №37 «</w:t>
      </w:r>
      <w:r>
        <w:rPr>
          <w:rFonts w:ascii="Times New Roman" w:hAnsi="Times New Roman" w:cs="Times New Roman"/>
          <w:sz w:val="26"/>
          <w:szCs w:val="26"/>
        </w:rPr>
        <w:t xml:space="preserve">О </w:t>
      </w:r>
      <w:r w:rsidRPr="00716606">
        <w:rPr>
          <w:rFonts w:ascii="Times New Roman" w:hAnsi="Times New Roman" w:cs="Times New Roman"/>
          <w:sz w:val="26"/>
          <w:szCs w:val="26"/>
        </w:rPr>
        <w:t>налоге на имущество физических лиц</w:t>
      </w:r>
      <w:r>
        <w:rPr>
          <w:rFonts w:ascii="Times New Roman" w:hAnsi="Times New Roman" w:cs="Times New Roman"/>
          <w:sz w:val="26"/>
          <w:szCs w:val="26"/>
        </w:rPr>
        <w:t>» следующее изменение:</w:t>
      </w:r>
    </w:p>
    <w:p w:rsidR="00716606" w:rsidRDefault="00716606" w:rsidP="00F32E7F">
      <w:pPr>
        <w:pStyle w:val="a3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1.1.Пункт 2 решения изложить в следующей редакции:</w:t>
      </w:r>
    </w:p>
    <w:p w:rsidR="00716606" w:rsidRDefault="00716606" w:rsidP="00F32E7F">
      <w:pPr>
        <w:pStyle w:val="a3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«2.</w:t>
      </w:r>
      <w:r w:rsidR="00F32E7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Налог подлежит уплате налогоплательщик</w:t>
      </w:r>
      <w:r w:rsidR="00F32E7F">
        <w:rPr>
          <w:rFonts w:ascii="Times New Roman" w:hAnsi="Times New Roman" w:cs="Times New Roman"/>
          <w:sz w:val="26"/>
          <w:szCs w:val="26"/>
        </w:rPr>
        <w:t>ами</w:t>
      </w:r>
      <w:r>
        <w:rPr>
          <w:rFonts w:ascii="Times New Roman" w:hAnsi="Times New Roman" w:cs="Times New Roman"/>
          <w:sz w:val="26"/>
          <w:szCs w:val="26"/>
        </w:rPr>
        <w:t xml:space="preserve"> в срок, установленный пунктом 1 статьи 409 Налогового кодекса Российской Федерации.».</w:t>
      </w:r>
    </w:p>
    <w:p w:rsidR="00716606" w:rsidRPr="00716606" w:rsidRDefault="00716606" w:rsidP="00F32E7F">
      <w:pPr>
        <w:pStyle w:val="a3"/>
        <w:numPr>
          <w:ilvl w:val="0"/>
          <w:numId w:val="12"/>
        </w:numPr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716606">
        <w:rPr>
          <w:rFonts w:ascii="Times New Roman" w:hAnsi="Times New Roman" w:cs="Times New Roman"/>
          <w:sz w:val="26"/>
          <w:szCs w:val="26"/>
        </w:rPr>
        <w:t xml:space="preserve">Внести в решение Совета народных депутатов Каменно-Степного сельского поселения Таловского муниципального района от </w:t>
      </w:r>
      <w:r>
        <w:rPr>
          <w:rFonts w:ascii="Times New Roman" w:hAnsi="Times New Roman" w:cs="Times New Roman"/>
          <w:sz w:val="26"/>
          <w:szCs w:val="26"/>
        </w:rPr>
        <w:t>18</w:t>
      </w:r>
      <w:r w:rsidRPr="00716606">
        <w:rPr>
          <w:rFonts w:ascii="Times New Roman" w:hAnsi="Times New Roman" w:cs="Times New Roman"/>
          <w:sz w:val="26"/>
          <w:szCs w:val="26"/>
        </w:rPr>
        <w:t>.11.201</w:t>
      </w:r>
      <w:r>
        <w:rPr>
          <w:rFonts w:ascii="Times New Roman" w:hAnsi="Times New Roman" w:cs="Times New Roman"/>
          <w:sz w:val="26"/>
          <w:szCs w:val="26"/>
        </w:rPr>
        <w:t>0</w:t>
      </w:r>
      <w:r w:rsidRPr="00716606">
        <w:rPr>
          <w:rFonts w:ascii="Times New Roman" w:hAnsi="Times New Roman" w:cs="Times New Roman"/>
          <w:sz w:val="26"/>
          <w:szCs w:val="26"/>
        </w:rPr>
        <w:t>г. №</w:t>
      </w:r>
      <w:r>
        <w:rPr>
          <w:rFonts w:ascii="Times New Roman" w:hAnsi="Times New Roman" w:cs="Times New Roman"/>
          <w:sz w:val="26"/>
          <w:szCs w:val="26"/>
        </w:rPr>
        <w:t>88</w:t>
      </w:r>
      <w:r w:rsidRPr="00716606">
        <w:rPr>
          <w:rFonts w:ascii="Times New Roman" w:hAnsi="Times New Roman" w:cs="Times New Roman"/>
          <w:sz w:val="26"/>
          <w:szCs w:val="26"/>
        </w:rPr>
        <w:t xml:space="preserve"> «О введении в действие земельного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16606">
        <w:rPr>
          <w:rFonts w:ascii="Times New Roman" w:hAnsi="Times New Roman" w:cs="Times New Roman"/>
          <w:sz w:val="26"/>
          <w:szCs w:val="26"/>
        </w:rPr>
        <w:t>налога, установлении ставок и сроков его уплаты» следующее изменение:</w:t>
      </w:r>
    </w:p>
    <w:p w:rsidR="00716606" w:rsidRDefault="00716606" w:rsidP="00F32E7F">
      <w:pPr>
        <w:pStyle w:val="a3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.1.Пункт </w:t>
      </w:r>
      <w:r>
        <w:rPr>
          <w:rFonts w:ascii="Times New Roman" w:hAnsi="Times New Roman" w:cs="Times New Roman"/>
          <w:sz w:val="26"/>
          <w:szCs w:val="26"/>
        </w:rPr>
        <w:t>8</w:t>
      </w:r>
      <w:r>
        <w:rPr>
          <w:rFonts w:ascii="Times New Roman" w:hAnsi="Times New Roman" w:cs="Times New Roman"/>
          <w:sz w:val="26"/>
          <w:szCs w:val="26"/>
        </w:rPr>
        <w:t xml:space="preserve"> решения изложить в следующей редакции:</w:t>
      </w:r>
    </w:p>
    <w:p w:rsidR="00B51D2E" w:rsidRPr="00F32E7F" w:rsidRDefault="00716606" w:rsidP="00F32E7F">
      <w:pPr>
        <w:pStyle w:val="a3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«8. Налог подлежит уплате</w:t>
      </w:r>
      <w:r w:rsidR="00F32E7F">
        <w:rPr>
          <w:rFonts w:ascii="Times New Roman" w:hAnsi="Times New Roman" w:cs="Times New Roman"/>
          <w:sz w:val="26"/>
          <w:szCs w:val="26"/>
        </w:rPr>
        <w:t xml:space="preserve"> налогоплательщиками – физическими лицами в срок, установленный пунктом 1 статьи 397 Налогового кодекса Российской Федерации.».</w:t>
      </w:r>
    </w:p>
    <w:p w:rsidR="0097523C" w:rsidRPr="00B51D2E" w:rsidRDefault="00522532" w:rsidP="00B51D2E">
      <w:pPr>
        <w:pStyle w:val="a3"/>
        <w:numPr>
          <w:ilvl w:val="0"/>
          <w:numId w:val="1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B51D2E">
        <w:rPr>
          <w:rFonts w:ascii="Times New Roman" w:hAnsi="Times New Roman" w:cs="Times New Roman"/>
          <w:sz w:val="26"/>
          <w:szCs w:val="26"/>
        </w:rPr>
        <w:t xml:space="preserve">Настоящее решение вступает в силу </w:t>
      </w:r>
      <w:r w:rsidR="00F32E7F">
        <w:rPr>
          <w:rFonts w:ascii="Times New Roman" w:hAnsi="Times New Roman" w:cs="Times New Roman"/>
          <w:sz w:val="26"/>
          <w:szCs w:val="26"/>
        </w:rPr>
        <w:t>по истечении одного месяца со дня его официального опубликования и распространяет своё действие на правоотношения, возникшие с 01.01.2016г.</w:t>
      </w:r>
    </w:p>
    <w:p w:rsidR="008F66B2" w:rsidRPr="00B51D2E" w:rsidRDefault="008F66B2" w:rsidP="00F32E7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06BB1" w:rsidRPr="00B51D2E" w:rsidRDefault="00C06BB1" w:rsidP="00B51D2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51D2E">
        <w:rPr>
          <w:rFonts w:ascii="Times New Roman" w:hAnsi="Times New Roman" w:cs="Times New Roman"/>
          <w:sz w:val="26"/>
          <w:szCs w:val="26"/>
        </w:rPr>
        <w:t xml:space="preserve">Глава Каменно-Степного </w:t>
      </w:r>
    </w:p>
    <w:p w:rsidR="00E37FAB" w:rsidRPr="00B51D2E" w:rsidRDefault="00C06BB1" w:rsidP="00B51D2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51D2E">
        <w:rPr>
          <w:rFonts w:ascii="Times New Roman" w:hAnsi="Times New Roman" w:cs="Times New Roman"/>
          <w:sz w:val="26"/>
          <w:szCs w:val="26"/>
        </w:rPr>
        <w:t>сельского</w:t>
      </w:r>
      <w:proofErr w:type="gramEnd"/>
      <w:r w:rsidRPr="00B51D2E">
        <w:rPr>
          <w:rFonts w:ascii="Times New Roman" w:hAnsi="Times New Roman" w:cs="Times New Roman"/>
          <w:sz w:val="26"/>
          <w:szCs w:val="26"/>
        </w:rPr>
        <w:t xml:space="preserve"> поселения                                </w:t>
      </w:r>
      <w:r w:rsidR="00B51D2E">
        <w:rPr>
          <w:rFonts w:ascii="Times New Roman" w:hAnsi="Times New Roman" w:cs="Times New Roman"/>
          <w:sz w:val="26"/>
          <w:szCs w:val="26"/>
        </w:rPr>
        <w:t xml:space="preserve">                                                 </w:t>
      </w:r>
      <w:r w:rsidR="00B97C78" w:rsidRPr="00B51D2E">
        <w:rPr>
          <w:rFonts w:ascii="Times New Roman" w:hAnsi="Times New Roman" w:cs="Times New Roman"/>
          <w:sz w:val="26"/>
          <w:szCs w:val="26"/>
        </w:rPr>
        <w:t xml:space="preserve"> </w:t>
      </w:r>
      <w:r w:rsidR="005C24A8" w:rsidRPr="00B51D2E">
        <w:rPr>
          <w:rFonts w:ascii="Times New Roman" w:hAnsi="Times New Roman" w:cs="Times New Roman"/>
          <w:sz w:val="26"/>
          <w:szCs w:val="26"/>
        </w:rPr>
        <w:t xml:space="preserve">Л.И. </w:t>
      </w:r>
      <w:r w:rsidRPr="00B51D2E">
        <w:rPr>
          <w:rFonts w:ascii="Times New Roman" w:hAnsi="Times New Roman" w:cs="Times New Roman"/>
          <w:sz w:val="26"/>
          <w:szCs w:val="26"/>
        </w:rPr>
        <w:t xml:space="preserve">Морозова </w:t>
      </w:r>
      <w:bookmarkStart w:id="0" w:name="_GoBack"/>
      <w:bookmarkEnd w:id="0"/>
    </w:p>
    <w:sectPr w:rsidR="00E37FAB" w:rsidRPr="00B51D2E" w:rsidSect="003211E3">
      <w:pgSz w:w="11906" w:h="16838"/>
      <w:pgMar w:top="1135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742042"/>
    <w:multiLevelType w:val="hybridMultilevel"/>
    <w:tmpl w:val="D7DCCC1A"/>
    <w:lvl w:ilvl="0" w:tplc="3A4AB74C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A6AEE32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323C45"/>
    <w:multiLevelType w:val="hybridMultilevel"/>
    <w:tmpl w:val="CCC8BA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5B220E8"/>
    <w:multiLevelType w:val="hybridMultilevel"/>
    <w:tmpl w:val="9620B9BA"/>
    <w:lvl w:ilvl="0" w:tplc="ADAC0CF0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927574C"/>
    <w:multiLevelType w:val="multilevel"/>
    <w:tmpl w:val="A920D1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F9C50F1"/>
    <w:multiLevelType w:val="hybridMultilevel"/>
    <w:tmpl w:val="6DF8666A"/>
    <w:lvl w:ilvl="0" w:tplc="702CB20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5">
    <w:nsid w:val="512661DB"/>
    <w:multiLevelType w:val="hybridMultilevel"/>
    <w:tmpl w:val="B570264E"/>
    <w:lvl w:ilvl="0" w:tplc="4B2EA09A">
      <w:start w:val="1"/>
      <w:numFmt w:val="bullet"/>
      <w:lvlText w:val="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cs="Wingdings" w:hint="default"/>
      </w:rPr>
    </w:lvl>
  </w:abstractNum>
  <w:abstractNum w:abstractNumId="6">
    <w:nsid w:val="59A67686"/>
    <w:multiLevelType w:val="multilevel"/>
    <w:tmpl w:val="3AEE14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5217A7C"/>
    <w:multiLevelType w:val="hybridMultilevel"/>
    <w:tmpl w:val="76E80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3E20BD"/>
    <w:multiLevelType w:val="multilevel"/>
    <w:tmpl w:val="3AEE14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B17805"/>
    <w:multiLevelType w:val="hybridMultilevel"/>
    <w:tmpl w:val="76AACDF4"/>
    <w:lvl w:ilvl="0" w:tplc="EA660E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79900D2"/>
    <w:multiLevelType w:val="hybridMultilevel"/>
    <w:tmpl w:val="122A54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F164B99"/>
    <w:multiLevelType w:val="hybridMultilevel"/>
    <w:tmpl w:val="1BE0D1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8"/>
  </w:num>
  <w:num w:numId="4">
    <w:abstractNumId w:val="3"/>
  </w:num>
  <w:num w:numId="5">
    <w:abstractNumId w:val="6"/>
  </w:num>
  <w:num w:numId="6">
    <w:abstractNumId w:val="10"/>
  </w:num>
  <w:num w:numId="7">
    <w:abstractNumId w:val="0"/>
  </w:num>
  <w:num w:numId="8">
    <w:abstractNumId w:val="2"/>
  </w:num>
  <w:num w:numId="9">
    <w:abstractNumId w:val="1"/>
  </w:num>
  <w:num w:numId="10">
    <w:abstractNumId w:val="9"/>
  </w:num>
  <w:num w:numId="11">
    <w:abstractNumId w:val="4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7678C"/>
    <w:rsid w:val="00014FDE"/>
    <w:rsid w:val="00076EB7"/>
    <w:rsid w:val="00083038"/>
    <w:rsid w:val="000E3153"/>
    <w:rsid w:val="00100B16"/>
    <w:rsid w:val="00111096"/>
    <w:rsid w:val="00147633"/>
    <w:rsid w:val="00150EDB"/>
    <w:rsid w:val="001A4311"/>
    <w:rsid w:val="0022018B"/>
    <w:rsid w:val="0023221B"/>
    <w:rsid w:val="002D2537"/>
    <w:rsid w:val="00320C29"/>
    <w:rsid w:val="003211E3"/>
    <w:rsid w:val="00347FA5"/>
    <w:rsid w:val="003C4243"/>
    <w:rsid w:val="003C479D"/>
    <w:rsid w:val="003D4010"/>
    <w:rsid w:val="00473312"/>
    <w:rsid w:val="004B74BE"/>
    <w:rsid w:val="00522532"/>
    <w:rsid w:val="0054417A"/>
    <w:rsid w:val="005A6323"/>
    <w:rsid w:val="005C24A8"/>
    <w:rsid w:val="005C45D5"/>
    <w:rsid w:val="005C59A0"/>
    <w:rsid w:val="005D2BC2"/>
    <w:rsid w:val="00617983"/>
    <w:rsid w:val="006368C2"/>
    <w:rsid w:val="006579B5"/>
    <w:rsid w:val="006D1EBF"/>
    <w:rsid w:val="006F662E"/>
    <w:rsid w:val="00716606"/>
    <w:rsid w:val="00732DC7"/>
    <w:rsid w:val="0077770A"/>
    <w:rsid w:val="0087278A"/>
    <w:rsid w:val="008840FD"/>
    <w:rsid w:val="008F66B2"/>
    <w:rsid w:val="0097523C"/>
    <w:rsid w:val="0098791A"/>
    <w:rsid w:val="009C08B8"/>
    <w:rsid w:val="009D4C74"/>
    <w:rsid w:val="009F4908"/>
    <w:rsid w:val="009F5944"/>
    <w:rsid w:val="009F5AA6"/>
    <w:rsid w:val="00A07AA0"/>
    <w:rsid w:val="00A45C65"/>
    <w:rsid w:val="00A96AA3"/>
    <w:rsid w:val="00AE5C92"/>
    <w:rsid w:val="00B10782"/>
    <w:rsid w:val="00B41726"/>
    <w:rsid w:val="00B51D2E"/>
    <w:rsid w:val="00B7678C"/>
    <w:rsid w:val="00B809B4"/>
    <w:rsid w:val="00B97C78"/>
    <w:rsid w:val="00C06BB1"/>
    <w:rsid w:val="00C512E4"/>
    <w:rsid w:val="00C54F6B"/>
    <w:rsid w:val="00CE51C3"/>
    <w:rsid w:val="00CE6860"/>
    <w:rsid w:val="00D00D1B"/>
    <w:rsid w:val="00D615B0"/>
    <w:rsid w:val="00DF1D87"/>
    <w:rsid w:val="00E10075"/>
    <w:rsid w:val="00E37FAB"/>
    <w:rsid w:val="00F32E7F"/>
    <w:rsid w:val="00F6089B"/>
    <w:rsid w:val="00F61AA7"/>
    <w:rsid w:val="00F66F7A"/>
    <w:rsid w:val="00F948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EF2555-4F16-445E-AEFD-3B32B1E96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5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43"/>
    <w:pPr>
      <w:ind w:left="720"/>
      <w:contextualSpacing/>
    </w:pPr>
  </w:style>
  <w:style w:type="paragraph" w:styleId="3">
    <w:name w:val="Body Text 3"/>
    <w:basedOn w:val="a"/>
    <w:link w:val="30"/>
    <w:rsid w:val="006D1EBF"/>
    <w:pPr>
      <w:widowControl w:val="0"/>
      <w:spacing w:after="0" w:line="220" w:lineRule="auto"/>
      <w:ind w:right="600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6D1EB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22018B"/>
    <w:rPr>
      <w:rFonts w:ascii="Tahoma" w:hAnsi="Tahoma" w:cs="Tahoma" w:hint="default"/>
      <w:color w:val="666666"/>
      <w:u w:val="single"/>
    </w:rPr>
  </w:style>
  <w:style w:type="paragraph" w:styleId="a5">
    <w:name w:val="Normal (Web)"/>
    <w:basedOn w:val="a"/>
    <w:uiPriority w:val="99"/>
    <w:unhideWhenUsed/>
    <w:rsid w:val="0022018B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22018B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9F59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F5944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5225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522532"/>
  </w:style>
  <w:style w:type="table" w:styleId="ab">
    <w:name w:val="Table Grid"/>
    <w:basedOn w:val="a1"/>
    <w:uiPriority w:val="59"/>
    <w:rsid w:val="003211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4E994-AB09-4E72-9DDF-84C5AED84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53</cp:revision>
  <cp:lastPrinted>2015-12-14T15:33:00Z</cp:lastPrinted>
  <dcterms:created xsi:type="dcterms:W3CDTF">2012-08-09T06:10:00Z</dcterms:created>
  <dcterms:modified xsi:type="dcterms:W3CDTF">2015-12-14T15:34:00Z</dcterms:modified>
</cp:coreProperties>
</file>