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D2E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B51D2E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C6FC3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2A526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.2016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FC6FC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25C90">
        <w:rPr>
          <w:rFonts w:ascii="Times New Roman" w:hAnsi="Times New Roman" w:cs="Times New Roman"/>
          <w:sz w:val="28"/>
          <w:szCs w:val="28"/>
          <w:u w:val="single"/>
        </w:rPr>
        <w:t>5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625907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25C90" w:rsidRPr="00840E47" w:rsidRDefault="00125C90" w:rsidP="00125C9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Об утверждении Порядка проведения</w:t>
      </w:r>
    </w:p>
    <w:p w:rsidR="00125C90" w:rsidRDefault="00125C90" w:rsidP="00125C9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антикоррупционной экспертизы </w:t>
      </w:r>
      <w:proofErr w:type="gramStart"/>
      <w:r w:rsidRPr="00840E47">
        <w:rPr>
          <w:rFonts w:ascii="Times New Roman" w:hAnsi="Times New Roman" w:cs="Times New Roman"/>
          <w:bCs/>
          <w:sz w:val="28"/>
          <w:szCs w:val="28"/>
        </w:rPr>
        <w:t>нормативных</w:t>
      </w:r>
      <w:proofErr w:type="gramEnd"/>
      <w:r w:rsidRPr="00840E4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25C90" w:rsidRDefault="00125C90" w:rsidP="00125C9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правовых актов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и проектов нормативных </w:t>
      </w:r>
    </w:p>
    <w:p w:rsidR="00125C90" w:rsidRDefault="00125C90" w:rsidP="00125C9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правовых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актов Совета народных депутатов </w:t>
      </w:r>
    </w:p>
    <w:p w:rsidR="00125C90" w:rsidRDefault="00125C90" w:rsidP="00125C9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Каменно-Степного</w:t>
      </w:r>
      <w:r w:rsidRPr="00840E4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Таловского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25C90" w:rsidRPr="00840E47" w:rsidRDefault="00125C90" w:rsidP="00125C9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40E47">
        <w:rPr>
          <w:rFonts w:ascii="Times New Roman" w:hAnsi="Times New Roman" w:cs="Times New Roman"/>
          <w:bCs/>
          <w:sz w:val="28"/>
          <w:szCs w:val="28"/>
        </w:rPr>
        <w:t>муниципального района Воронежской области</w:t>
      </w:r>
    </w:p>
    <w:p w:rsidR="00125C90" w:rsidRPr="00840E47" w:rsidRDefault="00125C90" w:rsidP="00125C9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25C90" w:rsidRPr="00840E47" w:rsidRDefault="00125C90" w:rsidP="00125C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D4043" w:rsidRPr="000F3008" w:rsidRDefault="00125C90" w:rsidP="000F3008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40E47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25.12.2008 № 273-ФЗ «О противодействии коррупции», Федеральным законом от 17.07.2009</w:t>
      </w:r>
      <w:r w:rsidR="000F30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0E47">
        <w:rPr>
          <w:rFonts w:ascii="Times New Roman" w:hAnsi="Times New Roman" w:cs="Times New Roman"/>
          <w:bCs/>
          <w:sz w:val="28"/>
          <w:szCs w:val="28"/>
        </w:rPr>
        <w:t>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</w:t>
      </w:r>
      <w:r w:rsidR="00625907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  <w:proofErr w:type="gramEnd"/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5C90" w:rsidRPr="00125C90" w:rsidRDefault="00125C90" w:rsidP="00125C90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25C90">
        <w:rPr>
          <w:rFonts w:ascii="Times New Roman" w:hAnsi="Times New Roman"/>
          <w:bCs/>
          <w:sz w:val="28"/>
          <w:szCs w:val="28"/>
        </w:rPr>
        <w:t xml:space="preserve">Утвердить прилагаемый Порядок проведения антикоррупционной экспертизы нормативных правовых актов и проектов нормативных правовых актов Совета народных депутатов </w:t>
      </w:r>
      <w:r>
        <w:rPr>
          <w:rFonts w:ascii="Times New Roman" w:hAnsi="Times New Roman"/>
          <w:bCs/>
          <w:sz w:val="28"/>
          <w:szCs w:val="28"/>
        </w:rPr>
        <w:t xml:space="preserve">Каменно-Степного </w:t>
      </w:r>
      <w:r w:rsidRPr="00125C90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Таловского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5C90">
        <w:rPr>
          <w:rFonts w:ascii="Times New Roman" w:hAnsi="Times New Roman"/>
          <w:bCs/>
          <w:sz w:val="28"/>
          <w:szCs w:val="28"/>
        </w:rPr>
        <w:t>муниципального района Воронежской области согласно приложению.</w:t>
      </w:r>
    </w:p>
    <w:p w:rsidR="00254980" w:rsidRPr="00125C90" w:rsidRDefault="00125C90" w:rsidP="00125C9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125C90">
        <w:rPr>
          <w:rFonts w:ascii="Times New Roman" w:hAnsi="Times New Roman"/>
          <w:bCs/>
          <w:sz w:val="28"/>
          <w:szCs w:val="28"/>
        </w:rPr>
        <w:t xml:space="preserve">2. Уполномочить администрацию </w:t>
      </w:r>
      <w:r>
        <w:rPr>
          <w:rFonts w:ascii="Times New Roman" w:hAnsi="Times New Roman"/>
          <w:bCs/>
          <w:sz w:val="28"/>
          <w:szCs w:val="28"/>
        </w:rPr>
        <w:t xml:space="preserve">Каменно-Степного </w:t>
      </w:r>
      <w:r w:rsidRPr="00125C90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Таловского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5C90">
        <w:rPr>
          <w:rFonts w:ascii="Times New Roman" w:hAnsi="Times New Roman"/>
          <w:bCs/>
          <w:sz w:val="28"/>
          <w:szCs w:val="28"/>
        </w:rPr>
        <w:t xml:space="preserve">муниципального района Воронежской области на проведение антикоррупционной экспертизы нормативных правовых актов и проектов нормативных правовых актов Совета народных депутатов </w:t>
      </w:r>
      <w:r>
        <w:rPr>
          <w:rFonts w:ascii="Times New Roman" w:hAnsi="Times New Roman"/>
          <w:bCs/>
          <w:sz w:val="28"/>
          <w:szCs w:val="28"/>
        </w:rPr>
        <w:t xml:space="preserve">Каменно-Степного </w:t>
      </w:r>
      <w:r w:rsidRPr="00125C90"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Таловского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25C90">
        <w:rPr>
          <w:rFonts w:ascii="Times New Roman" w:hAnsi="Times New Roman"/>
          <w:bCs/>
          <w:sz w:val="28"/>
          <w:szCs w:val="28"/>
        </w:rPr>
        <w:t>муниципального района Воронежской области</w:t>
      </w:r>
    </w:p>
    <w:p w:rsidR="0097523C" w:rsidRPr="00784D10" w:rsidRDefault="00771539" w:rsidP="00ED40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25C90">
        <w:rPr>
          <w:rFonts w:ascii="Times New Roman" w:hAnsi="Times New Roman"/>
          <w:sz w:val="28"/>
          <w:szCs w:val="28"/>
        </w:rPr>
        <w:t>3</w:t>
      </w:r>
      <w:r w:rsidR="00AC5A45">
        <w:rPr>
          <w:rFonts w:ascii="Times New Roman" w:hAnsi="Times New Roman"/>
          <w:sz w:val="28"/>
          <w:szCs w:val="28"/>
        </w:rPr>
        <w:t xml:space="preserve">. 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784D10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784D10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ED4043" w:rsidRPr="00784D10" w:rsidRDefault="00ED4043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84D10">
        <w:rPr>
          <w:rFonts w:ascii="Times New Roman" w:hAnsi="Times New Roman" w:cs="Times New Roman"/>
          <w:sz w:val="28"/>
          <w:szCs w:val="28"/>
        </w:rPr>
        <w:t>Каменно-Степного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79D" w:rsidRDefault="00C06BB1" w:rsidP="00321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F3008">
        <w:rPr>
          <w:rFonts w:ascii="Times New Roman" w:hAnsi="Times New Roman" w:cs="Times New Roman"/>
          <w:sz w:val="28"/>
          <w:szCs w:val="28"/>
        </w:rPr>
        <w:tab/>
      </w:r>
      <w:r w:rsidR="000F3008">
        <w:rPr>
          <w:rFonts w:ascii="Times New Roman" w:hAnsi="Times New Roman" w:cs="Times New Roman"/>
          <w:sz w:val="28"/>
          <w:szCs w:val="28"/>
        </w:rPr>
        <w:tab/>
      </w:r>
      <w:r w:rsidR="000F3008">
        <w:rPr>
          <w:rFonts w:ascii="Times New Roman" w:hAnsi="Times New Roman" w:cs="Times New Roman"/>
          <w:sz w:val="28"/>
          <w:szCs w:val="28"/>
        </w:rPr>
        <w:tab/>
      </w:r>
      <w:r w:rsidR="000F3008">
        <w:rPr>
          <w:rFonts w:ascii="Times New Roman" w:hAnsi="Times New Roman" w:cs="Times New Roman"/>
          <w:sz w:val="28"/>
          <w:szCs w:val="28"/>
        </w:rPr>
        <w:tab/>
      </w:r>
      <w:r w:rsidR="000F3008">
        <w:rPr>
          <w:rFonts w:ascii="Times New Roman" w:hAnsi="Times New Roman" w:cs="Times New Roman"/>
          <w:sz w:val="28"/>
          <w:szCs w:val="28"/>
        </w:rPr>
        <w:tab/>
      </w:r>
      <w:r w:rsidR="000F3008">
        <w:rPr>
          <w:rFonts w:ascii="Times New Roman" w:hAnsi="Times New Roman" w:cs="Times New Roman"/>
          <w:sz w:val="28"/>
          <w:szCs w:val="28"/>
        </w:rPr>
        <w:tab/>
      </w:r>
      <w:r w:rsidR="000F3008">
        <w:rPr>
          <w:rFonts w:ascii="Times New Roman" w:hAnsi="Times New Roman" w:cs="Times New Roman"/>
          <w:sz w:val="28"/>
          <w:szCs w:val="28"/>
        </w:rPr>
        <w:tab/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125C90" w:rsidRPr="005A1CA4" w:rsidRDefault="00125C90" w:rsidP="00125C90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lastRenderedPageBreak/>
        <w:t>Прило</w:t>
      </w:r>
      <w:bookmarkStart w:id="0" w:name="_GoBack"/>
      <w:bookmarkEnd w:id="0"/>
      <w:r w:rsidRPr="005A1CA4">
        <w:rPr>
          <w:rFonts w:ascii="Times New Roman" w:hAnsi="Times New Roman" w:cs="Times New Roman"/>
          <w:sz w:val="24"/>
          <w:szCs w:val="24"/>
        </w:rPr>
        <w:t xml:space="preserve">жение </w:t>
      </w:r>
    </w:p>
    <w:p w:rsidR="00125C90" w:rsidRPr="005A1CA4" w:rsidRDefault="00125C90" w:rsidP="00125C90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t xml:space="preserve">к решению Совета народных депутатов </w:t>
      </w:r>
    </w:p>
    <w:p w:rsidR="00125C90" w:rsidRPr="005A1CA4" w:rsidRDefault="00125C90" w:rsidP="00125C90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t xml:space="preserve">Каменно-Степного сельского поселения </w:t>
      </w:r>
    </w:p>
    <w:p w:rsidR="00125C90" w:rsidRDefault="00125C90" w:rsidP="00125C90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5A1CA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A1CA4">
        <w:rPr>
          <w:rFonts w:ascii="Times New Roman" w:hAnsi="Times New Roman" w:cs="Times New Roman"/>
          <w:sz w:val="24"/>
          <w:szCs w:val="24"/>
        </w:rPr>
        <w:t>.03.2016 г. №</w:t>
      </w:r>
      <w:r>
        <w:rPr>
          <w:rFonts w:ascii="Times New Roman" w:hAnsi="Times New Roman" w:cs="Times New Roman"/>
          <w:sz w:val="24"/>
          <w:szCs w:val="24"/>
        </w:rPr>
        <w:t>15</w:t>
      </w:r>
    </w:p>
    <w:p w:rsidR="00125C90" w:rsidRPr="005A1CA4" w:rsidRDefault="00125C90" w:rsidP="00125C90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125C90" w:rsidRDefault="00125C90" w:rsidP="00125C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25C90" w:rsidRPr="007F0944" w:rsidRDefault="00125C90" w:rsidP="00125C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F0944">
        <w:rPr>
          <w:rFonts w:ascii="Times New Roman" w:hAnsi="Times New Roman" w:cs="Times New Roman"/>
          <w:bCs/>
          <w:sz w:val="24"/>
          <w:szCs w:val="24"/>
        </w:rPr>
        <w:t xml:space="preserve">Порядок </w:t>
      </w:r>
    </w:p>
    <w:p w:rsidR="00125C90" w:rsidRPr="007F0944" w:rsidRDefault="00125C90" w:rsidP="00125C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F0944">
        <w:rPr>
          <w:rFonts w:ascii="Times New Roman" w:hAnsi="Times New Roman" w:cs="Times New Roman"/>
          <w:bCs/>
          <w:sz w:val="24"/>
          <w:szCs w:val="24"/>
        </w:rPr>
        <w:t xml:space="preserve">проведения антикоррупционной экспертизы </w:t>
      </w:r>
    </w:p>
    <w:p w:rsidR="00125C90" w:rsidRPr="007F0944" w:rsidRDefault="00125C90" w:rsidP="00125C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0944">
        <w:rPr>
          <w:rFonts w:ascii="Times New Roman" w:hAnsi="Times New Roman" w:cs="Times New Roman"/>
          <w:bCs/>
          <w:sz w:val="24"/>
          <w:szCs w:val="24"/>
        </w:rPr>
        <w:t xml:space="preserve">нормативных правовых актов и проектов нормативных правовых актов Совета народных депутатов Каменно-Степного сельского поселения </w:t>
      </w:r>
      <w:proofErr w:type="spellStart"/>
      <w:r w:rsidRPr="007F0944">
        <w:rPr>
          <w:rFonts w:ascii="Times New Roman" w:hAnsi="Times New Roman" w:cs="Times New Roman"/>
          <w:bCs/>
          <w:sz w:val="24"/>
          <w:szCs w:val="24"/>
        </w:rPr>
        <w:t>Таловского</w:t>
      </w:r>
      <w:proofErr w:type="spellEnd"/>
      <w:r w:rsidRPr="007F0944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Воронежской области </w:t>
      </w:r>
      <w:bookmarkStart w:id="1" w:name="P29"/>
      <w:bookmarkEnd w:id="1"/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I. Общие положения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антикоррупционной экспертизы нормативных правовых актов и проектов нормативных правовых актов Совета народных депутатов Каменно-Степного сельского поселения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 (далее - Порядок) разработан в соответствии с Федеральным законом от 25.12.2008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</w:t>
      </w:r>
      <w:proofErr w:type="gram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антикоррупционной экспертизе нормативных правовых актов и проектов нормативных правовых актов». 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Настоящий Порядок определяет процедуру проведения антикоррупционной экспертизы нормативных правовых актов и проектов нормативных правовых актов Совета народных депутатов Каменно-Степного сельского поселения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 (далее – Совет народных депутатов).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Антикоррупционная экспертиза нормативных правовых актов и проектов нормативных правовых актов Совета народных депутатов проводится специалистом администрации, на которого возложена обязанность по проведению антикоррупционной экспертизы (далее – специалист администрации), согласно Методике проведения антикоррупционной экспертизы нормативных правовых актов и проектов нормативных правовых актов, установленной Постановлением Правительства Российской Федерации № 96.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Сроки проведения антикоррупционной экспертизы: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нормативных правовых актов - в течение 5 рабочих дней со дня получения поручения главы</w:t>
      </w:r>
      <w:r w:rsidRPr="007F0944">
        <w:rPr>
          <w:sz w:val="24"/>
          <w:szCs w:val="24"/>
        </w:rPr>
        <w:t xml:space="preserve"> </w:t>
      </w: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Каменно-Степного сельского поселения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области;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проектов нормативных правовых актов - в течение 5 рабочих дней со дня поступления проекта нормативного правового акта на экспертизу.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По результатам антикоррупционной экспертизы нормативных правовых актов и проектов нормативных правовых актов Совета народных депутатов составляется заключение по форме согласно приложению к настоящему Порядку.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Не проводится антикоррупционная экспертиза отмененных или признанных утратившими силу нормативных правовых актов, а также нормативных правовых актов, в отношении которых проводилась антикоррупционная экспертиза, если в дальнейшем в эти акты не вносились изменения.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II. Порядок проведения антикоррупционной экспертизы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Антикоррупционная экспертиза действующих нормативных правовых актов осуществляется специалистом администрации по поручению главы</w:t>
      </w:r>
      <w:r w:rsidRPr="007F0944">
        <w:rPr>
          <w:sz w:val="24"/>
          <w:szCs w:val="24"/>
        </w:rPr>
        <w:t xml:space="preserve"> </w:t>
      </w: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Каменно-Степного сельского поселения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района Воронежской области.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2.2. Выявленные в нормативном правовом акте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коррупциогенные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факторы отражаются в заключении, составляемом по результатам антикоррупционной экспертизы.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В заключении отражаются следующие сведения: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 и регистрационный номер заключения;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реквизиты нормативного правового акта (вид акта, дата, номер и наименование);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перечень выявленных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с указанием их признаков;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предложения по устранению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Заключение подписывается главой</w:t>
      </w:r>
      <w:r w:rsidR="00F93D9C" w:rsidRPr="007F0944">
        <w:rPr>
          <w:sz w:val="24"/>
          <w:szCs w:val="24"/>
        </w:rPr>
        <w:t xml:space="preserve"> </w:t>
      </w:r>
      <w:r w:rsidR="00F93D9C"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Каменно-Степного сельского поселения </w:t>
      </w:r>
      <w:proofErr w:type="spellStart"/>
      <w:r w:rsidR="00F93D9C"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Положения действующего нормативного правового акта, содержащие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коррупциогенные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факторы, выявленные при проведении антикоррупционной экспертизы, устраняются посредством внесения изменений в нормативный правовой акт.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Порядок проведения антикоррупционной экспертизы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 нормативных правовых актов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Антикоррупционная экспертиза проектов нормативных правовых актов осуществляется специалистом администрации.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В случае выявления в проекте нормативного правового акта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составляется заключение, в котором указываются: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 и регистрационный номер заключения;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реквизиты проекта нормативного правового акта (вид и наименование проекта нормативного правового акта);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перечень выявленных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факторов;</w:t>
      </w:r>
    </w:p>
    <w:p w:rsidR="00125C90" w:rsidRPr="007F0944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предложения по устранению </w:t>
      </w:r>
      <w:proofErr w:type="spellStart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факторов.</w:t>
      </w:r>
    </w:p>
    <w:p w:rsidR="00F93D9C" w:rsidRPr="007F0944" w:rsidRDefault="00125C90" w:rsidP="00F93D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Заключение оформляется на бланке администрации и подписывается главой</w:t>
      </w:r>
      <w:r w:rsidR="00F93D9C" w:rsidRPr="007F0944">
        <w:rPr>
          <w:sz w:val="24"/>
          <w:szCs w:val="24"/>
        </w:rPr>
        <w:t xml:space="preserve"> </w:t>
      </w:r>
      <w:r w:rsidR="00F93D9C"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Каменно-Степного сельского поселения </w:t>
      </w:r>
      <w:proofErr w:type="spellStart"/>
      <w:r w:rsidR="00F93D9C"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Таловского</w:t>
      </w:r>
      <w:proofErr w:type="spellEnd"/>
      <w:r w:rsidRPr="007F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района Воронежской области  и направляется в Совет народных депутатов.</w:t>
      </w:r>
    </w:p>
    <w:p w:rsidR="007F0944" w:rsidRDefault="007F094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25C90" w:rsidRPr="00125C90" w:rsidRDefault="00125C90" w:rsidP="00F93D9C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86"/>
      <w:bookmarkEnd w:id="2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антикоррупционной экспертизы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«_____» _____________ </w:t>
      </w:r>
      <w:r w:rsidR="000F3008">
        <w:rPr>
          <w:rFonts w:ascii="Times New Roman" w:eastAsia="Times New Roman" w:hAnsi="Times New Roman" w:cs="Times New Roman"/>
          <w:sz w:val="28"/>
          <w:szCs w:val="28"/>
          <w:lang w:eastAsia="ru-RU"/>
        </w:rPr>
        <w:t>20__</w:t>
      </w:r>
      <w:r w:rsidR="000F3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3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3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3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3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3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F30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4 статьи 3 Федерального закона от 17 июля  2009 № 172-ФЗ «Об антикоррупционной экспертизе нормативных правовых актов и проектов нормативных правовых актов», статьей 6 Федерального  закона от 25.12.2008 № 273-ФЗ «О противодействии коррупции» и решением </w:t>
      </w:r>
      <w:r w:rsidRPr="00125C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Совета народных депутатов </w:t>
      </w:r>
      <w:r w:rsidR="00F93D9C" w:rsidRPr="00F93D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Каменно-Степного сельского поселения </w:t>
      </w:r>
      <w:proofErr w:type="spellStart"/>
      <w:r w:rsidR="00F93D9C" w:rsidRPr="00F93D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Таловского</w:t>
      </w:r>
      <w:proofErr w:type="spellEnd"/>
      <w:r w:rsidRPr="00125C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муниципального района Воронежской области №___ от ____________ </w:t>
      </w: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="00F93D9C" w:rsidRPr="00F93D9C">
        <w:t xml:space="preserve"> </w:t>
      </w:r>
      <w:r w:rsidR="00F93D9C" w:rsidRPr="00F93D9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Каменно-Степного сельского поселения Таловского</w:t>
      </w:r>
      <w:r w:rsidRPr="00125C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муниципального района Воронежской области </w:t>
      </w: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антикоррупционная</w:t>
      </w:r>
      <w:proofErr w:type="gramEnd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экспертиза_________________________________________________________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left="1418" w:right="42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(вид, дата, номер и наименование нормативного правового акта (проекта нормативного правового акта))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1: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представленном</w:t>
      </w:r>
      <w:proofErr w:type="gramEnd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left="297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нормативного правового акта (проекта нормативного правового акта))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не выявлены.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2: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представленном</w:t>
      </w:r>
      <w:proofErr w:type="gramEnd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left="297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нормативного правового акта (проекта нормативного правового акта)</w:t>
      </w:r>
      <w:proofErr w:type="gramEnd"/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выявлены </w:t>
      </w:r>
      <w:proofErr w:type="spellStart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</w:t>
      </w:r>
      <w:r w:rsidRPr="00125C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&lt;1&gt;.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устранения выявленных </w:t>
      </w:r>
      <w:proofErr w:type="spellStart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125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предлагается_______________________________________________________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left="15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(указывается способ устранения </w:t>
      </w:r>
      <w:proofErr w:type="spellStart"/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коррупциогенных</w:t>
      </w:r>
      <w:proofErr w:type="spellEnd"/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факторов: исключение из текста документа, изложение его в другой редакции, внесение иных изменений в текст рассматриваемого документа или иной способ устранения </w:t>
      </w:r>
      <w:proofErr w:type="spellStart"/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коррупциогенных</w:t>
      </w:r>
      <w:proofErr w:type="spellEnd"/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факторов)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должности)</w:t>
      </w:r>
      <w:r w:rsidR="000F30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0F30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0F30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="000F30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0F30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0F30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25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(инициалы, фамилия)</w:t>
      </w: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C90" w:rsidRPr="00125C90" w:rsidRDefault="00125C90" w:rsidP="00125C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3" w:name="P127"/>
      <w:bookmarkEnd w:id="3"/>
      <w:r w:rsidRPr="00125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&lt;1</w:t>
      </w:r>
      <w:proofErr w:type="gramStart"/>
      <w:r w:rsidRPr="00125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&gt; О</w:t>
      </w:r>
      <w:proofErr w:type="gramEnd"/>
      <w:r w:rsidRPr="00125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тражаются все положения нормативного правового акта, его проекта или иного документа, в которых выявлены </w:t>
      </w:r>
      <w:proofErr w:type="spellStart"/>
      <w:r w:rsidRPr="00125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коррупциогенные</w:t>
      </w:r>
      <w:proofErr w:type="spellEnd"/>
      <w:r w:rsidRPr="00125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факторы, с указанием его структурных единиц (разделов, глав, статей, частей, пунктов, подпунктов, абзацев) и соответствующих </w:t>
      </w:r>
      <w:proofErr w:type="spellStart"/>
      <w:r w:rsidRPr="00125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коррупциогенных</w:t>
      </w:r>
      <w:proofErr w:type="spellEnd"/>
      <w:r w:rsidRPr="00125C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факторов со ссылкой на положения методики, утвержденной Постановлением Правительства Российской Федерации от 26.02.2010 № 96.</w:t>
      </w:r>
    </w:p>
    <w:p w:rsidR="00125C90" w:rsidRPr="00125C90" w:rsidRDefault="00125C90" w:rsidP="00321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25C90" w:rsidRPr="00125C90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46186"/>
    <w:rsid w:val="00076EB7"/>
    <w:rsid w:val="00083038"/>
    <w:rsid w:val="000E3153"/>
    <w:rsid w:val="000F3008"/>
    <w:rsid w:val="00100B16"/>
    <w:rsid w:val="00111096"/>
    <w:rsid w:val="00125C90"/>
    <w:rsid w:val="00147633"/>
    <w:rsid w:val="00147C91"/>
    <w:rsid w:val="00150EDB"/>
    <w:rsid w:val="001A4311"/>
    <w:rsid w:val="00206CC3"/>
    <w:rsid w:val="0022018B"/>
    <w:rsid w:val="0023221B"/>
    <w:rsid w:val="00254980"/>
    <w:rsid w:val="00267249"/>
    <w:rsid w:val="002A5262"/>
    <w:rsid w:val="002D2537"/>
    <w:rsid w:val="00320C29"/>
    <w:rsid w:val="003211E3"/>
    <w:rsid w:val="00347FA5"/>
    <w:rsid w:val="003B349E"/>
    <w:rsid w:val="003C4243"/>
    <w:rsid w:val="003C479D"/>
    <w:rsid w:val="003D4010"/>
    <w:rsid w:val="00473312"/>
    <w:rsid w:val="00487E48"/>
    <w:rsid w:val="004B74BE"/>
    <w:rsid w:val="00522532"/>
    <w:rsid w:val="0054417A"/>
    <w:rsid w:val="00567B4B"/>
    <w:rsid w:val="005A6323"/>
    <w:rsid w:val="005B03E3"/>
    <w:rsid w:val="005C24A8"/>
    <w:rsid w:val="005C45D5"/>
    <w:rsid w:val="005C59A0"/>
    <w:rsid w:val="005D2BC2"/>
    <w:rsid w:val="005E676F"/>
    <w:rsid w:val="00617983"/>
    <w:rsid w:val="00625907"/>
    <w:rsid w:val="006368C2"/>
    <w:rsid w:val="006579B5"/>
    <w:rsid w:val="006D1EBF"/>
    <w:rsid w:val="006F662E"/>
    <w:rsid w:val="00732DC7"/>
    <w:rsid w:val="00771539"/>
    <w:rsid w:val="0077770A"/>
    <w:rsid w:val="00784D10"/>
    <w:rsid w:val="007F0944"/>
    <w:rsid w:val="0087278A"/>
    <w:rsid w:val="0087406B"/>
    <w:rsid w:val="008840FD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7678C"/>
    <w:rsid w:val="00B809B4"/>
    <w:rsid w:val="00B97C78"/>
    <w:rsid w:val="00BF08A3"/>
    <w:rsid w:val="00BF4CFA"/>
    <w:rsid w:val="00C06BB1"/>
    <w:rsid w:val="00C512E4"/>
    <w:rsid w:val="00C54F6B"/>
    <w:rsid w:val="00CE51C3"/>
    <w:rsid w:val="00CE6860"/>
    <w:rsid w:val="00D00D1B"/>
    <w:rsid w:val="00D615B0"/>
    <w:rsid w:val="00D96F45"/>
    <w:rsid w:val="00DD5887"/>
    <w:rsid w:val="00DF1D87"/>
    <w:rsid w:val="00E10075"/>
    <w:rsid w:val="00E13946"/>
    <w:rsid w:val="00E154EF"/>
    <w:rsid w:val="00E37FAB"/>
    <w:rsid w:val="00ED4043"/>
    <w:rsid w:val="00EE5916"/>
    <w:rsid w:val="00F31559"/>
    <w:rsid w:val="00F6089B"/>
    <w:rsid w:val="00F61AA7"/>
    <w:rsid w:val="00F66F7A"/>
    <w:rsid w:val="00F93D9C"/>
    <w:rsid w:val="00F948E0"/>
    <w:rsid w:val="00FC6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B97E5-D936-40A5-8E80-3C84731D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4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vika</cp:lastModifiedBy>
  <cp:revision>85</cp:revision>
  <cp:lastPrinted>2016-03-31T12:42:00Z</cp:lastPrinted>
  <dcterms:created xsi:type="dcterms:W3CDTF">2012-08-09T06:10:00Z</dcterms:created>
  <dcterms:modified xsi:type="dcterms:W3CDTF">2016-03-31T12:43:00Z</dcterms:modified>
</cp:coreProperties>
</file>