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02" w:rsidRPr="00325906" w:rsidRDefault="000F6B02" w:rsidP="000F6B02">
      <w:pPr>
        <w:ind w:firstLine="709"/>
        <w:outlineLvl w:val="0"/>
        <w:rPr>
          <w:rFonts w:cs="Arial"/>
          <w:bCs/>
        </w:rPr>
      </w:pPr>
      <w:r w:rsidRPr="00325906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06" w:rsidRPr="00325906">
        <w:rPr>
          <w:rFonts w:cs="Arial"/>
          <w:bCs/>
          <w:kern w:val="28"/>
        </w:rPr>
        <w:t xml:space="preserve"> </w:t>
      </w:r>
      <w:r w:rsidRPr="00325906">
        <w:rPr>
          <w:rFonts w:cs="Arial"/>
          <w:bCs/>
          <w:kern w:val="28"/>
        </w:rPr>
        <w:br w:type="textWrapping" w:clear="all"/>
      </w:r>
    </w:p>
    <w:p w:rsidR="00867927" w:rsidRPr="00634EFC" w:rsidRDefault="0086792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34EFC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867927" w:rsidRPr="00634EFC" w:rsidRDefault="00C97DC9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34EFC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867927" w:rsidRPr="00634EFC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867927" w:rsidRPr="00634EFC" w:rsidRDefault="0086792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34EFC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867927" w:rsidRPr="00634EFC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4EF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7927" w:rsidRPr="00634EFC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67927" w:rsidRPr="00634EFC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EF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634EFC" w:rsidRDefault="00867927" w:rsidP="00867927">
      <w:pPr>
        <w:ind w:firstLine="0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>от</w:t>
      </w:r>
      <w:r w:rsidR="00FB441A" w:rsidRPr="00634EFC">
        <w:rPr>
          <w:rFonts w:ascii="Times New Roman" w:hAnsi="Times New Roman"/>
          <w:sz w:val="28"/>
          <w:szCs w:val="28"/>
        </w:rPr>
        <w:t xml:space="preserve"> </w:t>
      </w:r>
      <w:r w:rsidR="006031FB" w:rsidRPr="00634EFC">
        <w:rPr>
          <w:rFonts w:ascii="Times New Roman" w:hAnsi="Times New Roman"/>
          <w:sz w:val="28"/>
          <w:szCs w:val="28"/>
        </w:rPr>
        <w:t>08.09.2023</w:t>
      </w:r>
      <w:r w:rsidR="00325906" w:rsidRPr="00634EFC">
        <w:rPr>
          <w:rFonts w:ascii="Times New Roman" w:hAnsi="Times New Roman"/>
          <w:sz w:val="28"/>
          <w:szCs w:val="28"/>
        </w:rPr>
        <w:t xml:space="preserve"> </w:t>
      </w:r>
      <w:r w:rsidRPr="00634EFC">
        <w:rPr>
          <w:rFonts w:ascii="Times New Roman" w:hAnsi="Times New Roman"/>
          <w:sz w:val="28"/>
          <w:szCs w:val="28"/>
        </w:rPr>
        <w:t>года №</w:t>
      </w:r>
      <w:r w:rsidR="00325906" w:rsidRPr="00634EFC">
        <w:rPr>
          <w:rFonts w:ascii="Times New Roman" w:hAnsi="Times New Roman"/>
          <w:sz w:val="28"/>
          <w:szCs w:val="28"/>
        </w:rPr>
        <w:t xml:space="preserve"> </w:t>
      </w:r>
      <w:r w:rsidR="006031FB" w:rsidRPr="00634EFC">
        <w:rPr>
          <w:rFonts w:ascii="Times New Roman" w:hAnsi="Times New Roman"/>
          <w:sz w:val="28"/>
          <w:szCs w:val="28"/>
        </w:rPr>
        <w:t>58</w:t>
      </w:r>
      <w:r w:rsidRPr="00634EFC">
        <w:rPr>
          <w:rFonts w:ascii="Times New Roman" w:hAnsi="Times New Roman"/>
          <w:sz w:val="28"/>
          <w:szCs w:val="28"/>
        </w:rPr>
        <w:t xml:space="preserve"> </w:t>
      </w:r>
    </w:p>
    <w:p w:rsidR="00867927" w:rsidRPr="00634EFC" w:rsidRDefault="00C97DC9" w:rsidP="00867927">
      <w:pPr>
        <w:ind w:firstLine="0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>п.2-го участка института им.Докучаева</w:t>
      </w:r>
    </w:p>
    <w:p w:rsidR="000F6B02" w:rsidRPr="00634EFC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634EFC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EF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B441A" w:rsidRPr="00634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DC9" w:rsidRPr="00634EFC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867927" w:rsidRPr="00634E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634EFC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от </w:t>
      </w:r>
      <w:r w:rsidR="00C97DC9" w:rsidRPr="00634EFC">
        <w:rPr>
          <w:rFonts w:ascii="Times New Roman" w:hAnsi="Times New Roman" w:cs="Times New Roman"/>
          <w:b w:val="0"/>
          <w:sz w:val="28"/>
          <w:szCs w:val="28"/>
        </w:rPr>
        <w:t>11.01.2017</w:t>
      </w:r>
      <w:r w:rsidRPr="00634EF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97DC9" w:rsidRPr="00634EFC">
        <w:rPr>
          <w:rFonts w:ascii="Times New Roman" w:hAnsi="Times New Roman" w:cs="Times New Roman"/>
          <w:b w:val="0"/>
          <w:sz w:val="28"/>
          <w:szCs w:val="28"/>
        </w:rPr>
        <w:t>6</w:t>
      </w:r>
      <w:r w:rsidRPr="00634EF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C5357" w:rsidRPr="00634EFC"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="000C5357" w:rsidRPr="00634E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дминистративного регламента администрации </w:t>
      </w:r>
      <w:r w:rsidR="00C97DC9" w:rsidRPr="00634EFC">
        <w:rPr>
          <w:rFonts w:ascii="Times New Roman" w:hAnsi="Times New Roman" w:cs="Times New Roman"/>
          <w:b w:val="0"/>
          <w:color w:val="000000"/>
          <w:sz w:val="28"/>
          <w:szCs w:val="28"/>
        </w:rPr>
        <w:t>Каменно-Степного</w:t>
      </w:r>
      <w:r w:rsidR="00867927" w:rsidRPr="00634E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0C5357" w:rsidRPr="00634E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867927" w:rsidRPr="00634EFC">
        <w:rPr>
          <w:rFonts w:ascii="Times New Roman" w:hAnsi="Times New Roman" w:cs="Times New Roman"/>
          <w:b w:val="0"/>
          <w:color w:val="000000"/>
          <w:sz w:val="28"/>
          <w:szCs w:val="28"/>
        </w:rPr>
        <w:t>«Раздел, объединение земельных участков, находящихся в муниципальной собственности»</w:t>
      </w:r>
    </w:p>
    <w:p w:rsidR="000F6B02" w:rsidRPr="00634EFC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67927" w:rsidRPr="00634EFC" w:rsidRDefault="0049334C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 xml:space="preserve">В </w:t>
      </w:r>
      <w:r w:rsidR="00DE04A7" w:rsidRPr="00634EFC">
        <w:rPr>
          <w:rFonts w:ascii="Times New Roman" w:hAnsi="Times New Roman"/>
          <w:sz w:val="28"/>
          <w:szCs w:val="28"/>
        </w:rPr>
        <w:t>соответствии</w:t>
      </w:r>
      <w:r w:rsidRPr="00634EFC">
        <w:rPr>
          <w:rFonts w:ascii="Times New Roman" w:hAnsi="Times New Roman"/>
          <w:sz w:val="28"/>
          <w:szCs w:val="28"/>
        </w:rPr>
        <w:t xml:space="preserve"> </w:t>
      </w:r>
      <w:r w:rsidR="00DE04A7" w:rsidRPr="00634EFC">
        <w:rPr>
          <w:rFonts w:ascii="Times New Roman" w:hAnsi="Times New Roman"/>
          <w:sz w:val="28"/>
          <w:szCs w:val="28"/>
        </w:rPr>
        <w:t xml:space="preserve">с </w:t>
      </w:r>
      <w:r w:rsidR="00325906" w:rsidRPr="00634EFC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0F6B02" w:rsidRPr="00634EFC">
        <w:rPr>
          <w:rFonts w:ascii="Times New Roman" w:hAnsi="Times New Roman"/>
          <w:sz w:val="28"/>
          <w:szCs w:val="28"/>
        </w:rPr>
        <w:t xml:space="preserve">, администрация </w:t>
      </w:r>
      <w:r w:rsidR="00C97DC9" w:rsidRPr="00634EFC">
        <w:rPr>
          <w:rFonts w:ascii="Times New Roman" w:hAnsi="Times New Roman"/>
          <w:sz w:val="28"/>
          <w:szCs w:val="28"/>
        </w:rPr>
        <w:t>Каменно-Степного</w:t>
      </w:r>
      <w:r w:rsidR="00867927" w:rsidRPr="00634EF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6B02" w:rsidRPr="00634EFC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</w:p>
    <w:p w:rsidR="00867927" w:rsidRPr="00634EFC" w:rsidRDefault="00867927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634EFC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>ПОСТАНОВЛЯЕТ</w:t>
      </w:r>
      <w:r w:rsidR="000F6B02" w:rsidRPr="00634EFC">
        <w:rPr>
          <w:rFonts w:ascii="Times New Roman" w:hAnsi="Times New Roman"/>
          <w:bCs/>
          <w:sz w:val="28"/>
          <w:szCs w:val="28"/>
        </w:rPr>
        <w:t>:</w:t>
      </w:r>
    </w:p>
    <w:p w:rsidR="00867927" w:rsidRPr="00634EFC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634EFC" w:rsidRDefault="000F6B02" w:rsidP="0056203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C97DC9" w:rsidRPr="00634EFC">
        <w:rPr>
          <w:rFonts w:ascii="Times New Roman" w:hAnsi="Times New Roman"/>
          <w:sz w:val="28"/>
          <w:szCs w:val="28"/>
        </w:rPr>
        <w:t>Каменно-Степного</w:t>
      </w:r>
      <w:r w:rsidR="00867927" w:rsidRPr="00634EF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34EFC">
        <w:rPr>
          <w:rFonts w:ascii="Times New Roman" w:hAnsi="Times New Roman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0C5357" w:rsidRPr="00634EFC">
        <w:rPr>
          <w:rFonts w:ascii="Times New Roman" w:hAnsi="Times New Roman"/>
          <w:sz w:val="28"/>
          <w:szCs w:val="28"/>
          <w:lang w:eastAsia="x-none"/>
        </w:rPr>
        <w:t>«</w:t>
      </w:r>
      <w:r w:rsidR="00867927" w:rsidRPr="00634EFC">
        <w:rPr>
          <w:rFonts w:ascii="Times New Roman" w:hAnsi="Times New Roman"/>
          <w:color w:val="000000"/>
          <w:sz w:val="28"/>
          <w:szCs w:val="28"/>
        </w:rPr>
        <w:t>Раздел, объединение земельных участков, находящихся в муниципальной собственности</w:t>
      </w:r>
      <w:r w:rsidR="000C5357" w:rsidRPr="00634EFC">
        <w:rPr>
          <w:rFonts w:ascii="Times New Roman" w:hAnsi="Times New Roman"/>
          <w:sz w:val="28"/>
          <w:szCs w:val="28"/>
          <w:lang w:eastAsia="x-none"/>
        </w:rPr>
        <w:t>»</w:t>
      </w:r>
      <w:r w:rsidRPr="00634EFC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AA15D0" w:rsidRPr="00634EFC">
        <w:rPr>
          <w:rFonts w:ascii="Times New Roman" w:hAnsi="Times New Roman"/>
          <w:sz w:val="28"/>
          <w:szCs w:val="28"/>
        </w:rPr>
        <w:t>Каменно-Степного</w:t>
      </w:r>
      <w:r w:rsidR="00867927" w:rsidRPr="00634EF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34EFC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711F73" w:rsidRPr="00634EFC">
        <w:rPr>
          <w:rFonts w:ascii="Times New Roman" w:hAnsi="Times New Roman"/>
          <w:sz w:val="28"/>
          <w:szCs w:val="28"/>
        </w:rPr>
        <w:t xml:space="preserve">от </w:t>
      </w:r>
      <w:r w:rsidR="00AA15D0" w:rsidRPr="00634EFC">
        <w:rPr>
          <w:rFonts w:ascii="Times New Roman" w:hAnsi="Times New Roman"/>
          <w:sz w:val="28"/>
          <w:szCs w:val="28"/>
        </w:rPr>
        <w:t>11.01.2017</w:t>
      </w:r>
      <w:r w:rsidR="00711F73" w:rsidRPr="00634EFC">
        <w:rPr>
          <w:rFonts w:ascii="Times New Roman" w:hAnsi="Times New Roman"/>
          <w:sz w:val="28"/>
          <w:szCs w:val="28"/>
        </w:rPr>
        <w:t xml:space="preserve"> № </w:t>
      </w:r>
      <w:r w:rsidR="00AA15D0" w:rsidRPr="00634EFC">
        <w:rPr>
          <w:rFonts w:ascii="Times New Roman" w:hAnsi="Times New Roman"/>
          <w:sz w:val="28"/>
          <w:szCs w:val="28"/>
        </w:rPr>
        <w:t>6</w:t>
      </w:r>
      <w:r w:rsidR="00711F73" w:rsidRPr="00634EFC">
        <w:rPr>
          <w:rFonts w:ascii="Times New Roman" w:hAnsi="Times New Roman"/>
          <w:sz w:val="28"/>
          <w:szCs w:val="28"/>
        </w:rPr>
        <w:t xml:space="preserve"> </w:t>
      </w:r>
      <w:r w:rsidR="0049334C" w:rsidRPr="00634EFC">
        <w:rPr>
          <w:rFonts w:ascii="Times New Roman" w:hAnsi="Times New Roman"/>
          <w:sz w:val="28"/>
          <w:szCs w:val="28"/>
        </w:rPr>
        <w:t>(</w:t>
      </w:r>
      <w:r w:rsidRPr="00634EFC">
        <w:rPr>
          <w:rFonts w:ascii="Times New Roman" w:hAnsi="Times New Roman"/>
          <w:sz w:val="28"/>
          <w:szCs w:val="28"/>
        </w:rPr>
        <w:t>далее - административный регламент), следующ</w:t>
      </w:r>
      <w:r w:rsidR="00325906" w:rsidRPr="00634EFC">
        <w:rPr>
          <w:rFonts w:ascii="Times New Roman" w:hAnsi="Times New Roman"/>
          <w:sz w:val="28"/>
          <w:szCs w:val="28"/>
        </w:rPr>
        <w:t>е</w:t>
      </w:r>
      <w:r w:rsidRPr="00634EFC">
        <w:rPr>
          <w:rFonts w:ascii="Times New Roman" w:hAnsi="Times New Roman"/>
          <w:sz w:val="28"/>
          <w:szCs w:val="28"/>
        </w:rPr>
        <w:t>е изменени</w:t>
      </w:r>
      <w:r w:rsidR="00325906" w:rsidRPr="00634EFC">
        <w:rPr>
          <w:rFonts w:ascii="Times New Roman" w:hAnsi="Times New Roman"/>
          <w:sz w:val="28"/>
          <w:szCs w:val="28"/>
        </w:rPr>
        <w:t>е</w:t>
      </w:r>
      <w:r w:rsidRPr="00634EFC">
        <w:rPr>
          <w:rFonts w:ascii="Times New Roman" w:hAnsi="Times New Roman"/>
          <w:sz w:val="28"/>
          <w:szCs w:val="28"/>
        </w:rPr>
        <w:t>:</w:t>
      </w:r>
    </w:p>
    <w:p w:rsidR="00B45011" w:rsidRPr="00634EFC" w:rsidRDefault="000F6B02" w:rsidP="0056203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>1.1.</w:t>
      </w:r>
      <w:r w:rsidR="00FB176C" w:rsidRPr="00634EFC">
        <w:rPr>
          <w:rFonts w:ascii="Times New Roman" w:hAnsi="Times New Roman"/>
          <w:sz w:val="28"/>
          <w:szCs w:val="28"/>
        </w:rPr>
        <w:t xml:space="preserve"> </w:t>
      </w:r>
      <w:r w:rsidR="00A45DF8" w:rsidRPr="00634EFC">
        <w:rPr>
          <w:rFonts w:ascii="Times New Roman" w:hAnsi="Times New Roman"/>
          <w:color w:val="000000"/>
          <w:sz w:val="28"/>
          <w:szCs w:val="28"/>
        </w:rPr>
        <w:t>П</w:t>
      </w:r>
      <w:r w:rsidR="00B45011" w:rsidRPr="00634EFC">
        <w:rPr>
          <w:rFonts w:ascii="Times New Roman" w:hAnsi="Times New Roman"/>
          <w:color w:val="000000"/>
          <w:sz w:val="28"/>
          <w:szCs w:val="28"/>
        </w:rPr>
        <w:t>одпункт 2.6.</w:t>
      </w:r>
      <w:r w:rsidR="00325906" w:rsidRPr="00634EFC">
        <w:rPr>
          <w:rFonts w:ascii="Times New Roman" w:hAnsi="Times New Roman"/>
          <w:color w:val="000000"/>
          <w:sz w:val="28"/>
          <w:szCs w:val="28"/>
        </w:rPr>
        <w:t>2</w:t>
      </w:r>
      <w:r w:rsidR="00B45011" w:rsidRPr="00634EFC">
        <w:rPr>
          <w:rFonts w:ascii="Times New Roman" w:hAnsi="Times New Roman"/>
          <w:color w:val="000000"/>
          <w:sz w:val="28"/>
          <w:szCs w:val="28"/>
        </w:rPr>
        <w:t>. пункта 2.6. раздела 2 административного</w:t>
      </w:r>
      <w:r w:rsidR="00325906" w:rsidRPr="00634EFC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B45011" w:rsidRPr="0063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DF8" w:rsidRPr="00634EF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25906" w:rsidRPr="00634EFC" w:rsidRDefault="00A45DF8" w:rsidP="0056203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34EFC">
        <w:rPr>
          <w:rFonts w:ascii="Times New Roman" w:hAnsi="Times New Roman" w:cs="Times New Roman"/>
          <w:sz w:val="28"/>
          <w:szCs w:val="28"/>
        </w:rPr>
        <w:t>«</w:t>
      </w:r>
      <w:r w:rsidR="00325906" w:rsidRPr="00634E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2.6.2. Исчерпывающий перечень документов, необходимых в </w:t>
      </w:r>
      <w:r w:rsidR="00325906" w:rsidRPr="00634E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выписка из Единого государственного реестра недвижимости о правах на преобразуемый земельный участок (земельные участки). 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- выписка из Единого государственного реестра юридических лиц (при подаче заявления юридическим лицом);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- кадастровый паспорт преобразуемого земельного участка (земельных участков) или кадастровые паспорта образованных земельных участков (земельного участка) в случае, если образование земельного участка (земельных участков) осуществляется в соответствии с утвержденным проектом межевания территории.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области;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- утвержденный проект межевания территории;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 подготавливается специалистом местной администрации. 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предоставления муниципальной услуги данные документы запрашиваются администрацией в рамках межведомственного взаимодействия. 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Запрещается требовать от заявителя: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5906" w:rsidRPr="00634EFC" w:rsidRDefault="00325906" w:rsidP="0056203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34EF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25906" w:rsidRPr="00634EFC" w:rsidRDefault="00325906" w:rsidP="00562033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634EFC">
        <w:rPr>
          <w:rFonts w:ascii="Times New Roman" w:hAnsi="Times New Roman"/>
          <w:sz w:val="28"/>
          <w:szCs w:val="28"/>
          <w:lang w:eastAsia="x-none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634EFC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634EFC">
        <w:rPr>
          <w:rFonts w:ascii="Times New Roman" w:hAnsi="Times New Roman"/>
          <w:sz w:val="28"/>
          <w:szCs w:val="28"/>
          <w:lang w:eastAsia="x-none"/>
        </w:rPr>
        <w:t>;</w:t>
      </w:r>
    </w:p>
    <w:p w:rsidR="00325906" w:rsidRPr="00634EFC" w:rsidRDefault="00325906" w:rsidP="00562033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634EFC">
        <w:rPr>
          <w:rFonts w:ascii="Times New Roman" w:hAnsi="Times New Roman"/>
          <w:sz w:val="28"/>
          <w:szCs w:val="28"/>
          <w:lang w:eastAsia="x-non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5906" w:rsidRPr="00634EFC" w:rsidRDefault="00325906" w:rsidP="00562033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634EFC">
        <w:rPr>
          <w:rFonts w:ascii="Times New Roman" w:hAnsi="Times New Roman"/>
          <w:sz w:val="28"/>
          <w:szCs w:val="28"/>
          <w:lang w:eastAsia="x-non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5906" w:rsidRPr="00634EFC" w:rsidRDefault="00325906" w:rsidP="00562033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634EFC">
        <w:rPr>
          <w:rFonts w:ascii="Times New Roman" w:hAnsi="Times New Roman"/>
          <w:sz w:val="28"/>
          <w:szCs w:val="28"/>
          <w:lang w:eastAsia="x-none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5906" w:rsidRPr="00634EFC" w:rsidRDefault="00325906" w:rsidP="00562033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634EFC">
        <w:rPr>
          <w:rFonts w:ascii="Times New Roman" w:hAnsi="Times New Roman"/>
          <w:sz w:val="28"/>
          <w:szCs w:val="28"/>
          <w:lang w:eastAsia="x-non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5906" w:rsidRPr="00634EFC" w:rsidRDefault="00325906" w:rsidP="00562033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634EFC">
        <w:rPr>
          <w:rFonts w:ascii="Times New Roman" w:hAnsi="Times New Roman"/>
          <w:sz w:val="28"/>
          <w:szCs w:val="28"/>
          <w:lang w:eastAsia="x-non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634EFC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634EFC">
        <w:rPr>
          <w:rFonts w:ascii="Times New Roman" w:hAnsi="Times New Roman"/>
          <w:sz w:val="28"/>
          <w:szCs w:val="28"/>
          <w:lang w:eastAsia="x-none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</w:t>
      </w:r>
      <w:r w:rsidRPr="00634EFC">
        <w:rPr>
          <w:rFonts w:ascii="Times New Roman" w:hAnsi="Times New Roman"/>
          <w:sz w:val="28"/>
          <w:szCs w:val="28"/>
          <w:lang w:eastAsia="x-none"/>
        </w:rPr>
        <w:lastRenderedPageBreak/>
        <w:t xml:space="preserve">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634EFC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634EFC">
        <w:rPr>
          <w:rFonts w:ascii="Times New Roman" w:hAnsi="Times New Roman"/>
          <w:sz w:val="28"/>
          <w:szCs w:val="28"/>
          <w:lang w:eastAsia="x-none"/>
        </w:rPr>
        <w:t>, уведомляется заявитель, а также приносятся извинения за доставленные неудобства;</w:t>
      </w:r>
    </w:p>
    <w:p w:rsidR="00DE04A7" w:rsidRPr="00634EFC" w:rsidRDefault="00325906" w:rsidP="0056203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FC">
        <w:rPr>
          <w:rFonts w:ascii="Times New Roman" w:hAnsi="Times New Roman" w:cs="Times New Roman"/>
          <w:sz w:val="28"/>
          <w:szCs w:val="28"/>
          <w:lang w:eastAsia="x-none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34EFC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634EFC">
        <w:rPr>
          <w:rFonts w:ascii="Times New Roman" w:hAnsi="Times New Roman" w:cs="Times New Roman"/>
          <w:sz w:val="28"/>
          <w:szCs w:val="28"/>
          <w:lang w:eastAsia="x-none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E04A7" w:rsidRPr="00634EF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B5E89" w:rsidRPr="00634EFC" w:rsidRDefault="00BB5E89" w:rsidP="0056203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 xml:space="preserve">2. </w:t>
      </w:r>
      <w:r w:rsidRPr="00634EF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634EFC" w:rsidRDefault="00FB441A" w:rsidP="0056203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 xml:space="preserve"> </w:t>
      </w:r>
      <w:r w:rsidR="00BB5E89" w:rsidRPr="00634EFC">
        <w:rPr>
          <w:rFonts w:ascii="Times New Roman" w:hAnsi="Times New Roman"/>
          <w:sz w:val="28"/>
          <w:szCs w:val="28"/>
        </w:rPr>
        <w:t>3</w:t>
      </w:r>
      <w:r w:rsidR="00940D65" w:rsidRPr="00634EF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9547C" w:rsidRPr="00634EFC" w:rsidRDefault="0039547C" w:rsidP="0056203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39547C" w:rsidRPr="00634EFC" w:rsidRDefault="0039547C" w:rsidP="00634EF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>Глава Каменно-Степного</w:t>
      </w:r>
    </w:p>
    <w:p w:rsidR="0039547C" w:rsidRPr="00634EFC" w:rsidRDefault="0039547C" w:rsidP="00634EFC">
      <w:pPr>
        <w:shd w:val="clear" w:color="auto" w:fill="FFFFFF"/>
        <w:tabs>
          <w:tab w:val="left" w:pos="7598"/>
        </w:tabs>
        <w:ind w:right="-143" w:firstLine="0"/>
        <w:rPr>
          <w:rFonts w:ascii="Times New Roman" w:hAnsi="Times New Roman"/>
          <w:sz w:val="28"/>
          <w:szCs w:val="28"/>
        </w:rPr>
      </w:pPr>
      <w:r w:rsidRPr="00634EF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4EFC">
        <w:rPr>
          <w:rFonts w:ascii="Times New Roman" w:hAnsi="Times New Roman"/>
          <w:sz w:val="28"/>
          <w:szCs w:val="28"/>
        </w:rPr>
        <w:tab/>
        <w:t>Л.И. Морозова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9547C" w:rsidRPr="00634EFC" w:rsidTr="00185F6C">
        <w:tc>
          <w:tcPr>
            <w:tcW w:w="3190" w:type="dxa"/>
            <w:shd w:val="clear" w:color="auto" w:fill="auto"/>
          </w:tcPr>
          <w:p w:rsidR="0039547C" w:rsidRPr="00634EFC" w:rsidRDefault="0039547C" w:rsidP="0039547C">
            <w:pPr>
              <w:ind w:right="14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9547C" w:rsidRPr="00634EFC" w:rsidRDefault="0039547C" w:rsidP="00185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39547C" w:rsidRPr="00634EFC" w:rsidRDefault="0039547C" w:rsidP="00185F6C">
            <w:pPr>
              <w:tabs>
                <w:tab w:val="right" w:pos="268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1C9" w:rsidRPr="00634EFC" w:rsidRDefault="00E951C9" w:rsidP="00D9290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951C9" w:rsidRPr="00634EFC" w:rsidSect="005620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38" w:rsidRDefault="001E0638" w:rsidP="00935FD5">
      <w:r>
        <w:separator/>
      </w:r>
    </w:p>
  </w:endnote>
  <w:endnote w:type="continuationSeparator" w:id="0">
    <w:p w:rsidR="001E0638" w:rsidRDefault="001E0638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38" w:rsidRDefault="001E0638" w:rsidP="00935FD5">
      <w:r>
        <w:separator/>
      </w:r>
    </w:p>
  </w:footnote>
  <w:footnote w:type="continuationSeparator" w:id="0">
    <w:p w:rsidR="001E0638" w:rsidRDefault="001E0638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1E0638"/>
    <w:rsid w:val="002000D4"/>
    <w:rsid w:val="0021154F"/>
    <w:rsid w:val="002C35F0"/>
    <w:rsid w:val="002C7CD9"/>
    <w:rsid w:val="00301086"/>
    <w:rsid w:val="00325906"/>
    <w:rsid w:val="00342006"/>
    <w:rsid w:val="00347415"/>
    <w:rsid w:val="00351A56"/>
    <w:rsid w:val="0038556F"/>
    <w:rsid w:val="003907BC"/>
    <w:rsid w:val="003922B4"/>
    <w:rsid w:val="0039547C"/>
    <w:rsid w:val="003A5C2C"/>
    <w:rsid w:val="003C3D12"/>
    <w:rsid w:val="003E060C"/>
    <w:rsid w:val="004305FE"/>
    <w:rsid w:val="00446EDE"/>
    <w:rsid w:val="004634A3"/>
    <w:rsid w:val="0049334C"/>
    <w:rsid w:val="004A04AA"/>
    <w:rsid w:val="004E2A7B"/>
    <w:rsid w:val="00507FBD"/>
    <w:rsid w:val="00510D03"/>
    <w:rsid w:val="0055338C"/>
    <w:rsid w:val="00560BFE"/>
    <w:rsid w:val="00562033"/>
    <w:rsid w:val="005728BB"/>
    <w:rsid w:val="00590416"/>
    <w:rsid w:val="005F2214"/>
    <w:rsid w:val="006031FB"/>
    <w:rsid w:val="00634EFC"/>
    <w:rsid w:val="00671BEA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2297F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1F40"/>
    <w:rsid w:val="009F1117"/>
    <w:rsid w:val="00A04902"/>
    <w:rsid w:val="00A45DF8"/>
    <w:rsid w:val="00A53180"/>
    <w:rsid w:val="00A55EDC"/>
    <w:rsid w:val="00A8149F"/>
    <w:rsid w:val="00AA15D0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2FB"/>
    <w:rsid w:val="00C746BA"/>
    <w:rsid w:val="00C86E51"/>
    <w:rsid w:val="00C97DC9"/>
    <w:rsid w:val="00CC708D"/>
    <w:rsid w:val="00CD47A5"/>
    <w:rsid w:val="00CE5479"/>
    <w:rsid w:val="00D33290"/>
    <w:rsid w:val="00D74829"/>
    <w:rsid w:val="00D76A10"/>
    <w:rsid w:val="00D92901"/>
    <w:rsid w:val="00D96A44"/>
    <w:rsid w:val="00DE04A7"/>
    <w:rsid w:val="00E0365D"/>
    <w:rsid w:val="00E8287A"/>
    <w:rsid w:val="00E951C9"/>
    <w:rsid w:val="00EA697A"/>
    <w:rsid w:val="00EA709D"/>
    <w:rsid w:val="00EB40DA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FDFC-0B52-4066-A884-DC03519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E967-020B-4E44-B5E5-5C7B4B68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82</cp:revision>
  <cp:lastPrinted>2022-12-16T11:10:00Z</cp:lastPrinted>
  <dcterms:created xsi:type="dcterms:W3CDTF">2022-12-07T07:18:00Z</dcterms:created>
  <dcterms:modified xsi:type="dcterms:W3CDTF">2023-09-08T10:18:00Z</dcterms:modified>
</cp:coreProperties>
</file>